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67" w:rsidRDefault="00CD51C3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430233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02</w:t>
      </w:r>
      <w:r>
        <w:t>透镜及其成像</w:t>
      </w:r>
    </w:p>
    <w:p w:rsidR="005C0367" w:rsidRDefault="00CD51C3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8"/>
          <w:szCs w:val="28"/>
        </w:rPr>
        <w:t>母题揭秘以下内容：</w:t>
      </w:r>
    </w:p>
    <w:p w:rsidR="005C0367" w:rsidRDefault="00CD51C3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1</w:t>
      </w:r>
      <w:r>
        <w:rPr>
          <w:b/>
          <w:bCs/>
          <w:color w:val="0000FF"/>
          <w:sz w:val="24"/>
          <w:szCs w:val="24"/>
        </w:rPr>
        <w:t>、真题分析；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、知识点全面梳理；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5C0367" w:rsidRDefault="00CD51C3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778126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2020·</w:t>
      </w:r>
      <w:r>
        <w:rPr>
          <w:b/>
        </w:rPr>
        <w:t>上海中考真题）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实验中，应调整凸透镜的中心，光屏的中心与烛焰的中心大致在同一</w:t>
      </w:r>
      <w:r>
        <w:rPr>
          <w:bCs/>
        </w:rPr>
        <w:t>______</w:t>
      </w:r>
      <w:r>
        <w:rPr>
          <w:bCs/>
        </w:rPr>
        <w:t>，以保证像成在光屏中央；将烛焰与光屏置于凸透镜的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两侧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同侧</w:t>
      </w:r>
      <w:r>
        <w:rPr>
          <w:bCs/>
        </w:rPr>
        <w:t>”</w:t>
      </w:r>
      <w:r>
        <w:rPr>
          <w:bCs/>
        </w:rPr>
        <w:t>），移动光屏直到光屏上所成的</w:t>
      </w:r>
      <w:r>
        <w:rPr>
          <w:bCs/>
        </w:rPr>
        <w:t>______</w:t>
      </w:r>
      <w:r>
        <w:rPr>
          <w:bCs/>
        </w:rPr>
        <w:t>像最清晰（选填</w:t>
      </w:r>
      <w:r>
        <w:rPr>
          <w:bCs/>
        </w:rPr>
        <w:t>“</w:t>
      </w:r>
      <w:r>
        <w:rPr>
          <w:bCs/>
        </w:rPr>
        <w:t>实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虚</w:t>
      </w:r>
      <w:r>
        <w:rPr>
          <w:bCs/>
        </w:rPr>
        <w:t>”</w:t>
      </w:r>
      <w:r>
        <w:rPr>
          <w:bCs/>
        </w:rPr>
        <w:t>），像是</w:t>
      </w:r>
      <w:r>
        <w:rPr>
          <w:bCs/>
        </w:rPr>
        <w:t>______</w:t>
      </w:r>
      <w:r>
        <w:rPr>
          <w:bCs/>
        </w:rPr>
        <w:t>的（选填</w:t>
      </w:r>
      <w:r>
        <w:rPr>
          <w:bCs/>
        </w:rPr>
        <w:t>“</w:t>
      </w:r>
      <w:r>
        <w:rPr>
          <w:bCs/>
        </w:rPr>
        <w:t>正立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倒立</w:t>
      </w:r>
      <w:r>
        <w:rPr>
          <w:bCs/>
        </w:rPr>
        <w:t>”</w:t>
      </w:r>
      <w:r>
        <w:rPr>
          <w:bCs/>
        </w:rPr>
        <w:t>）。</w:t>
      </w:r>
    </w:p>
    <w:p w:rsidR="005C0367" w:rsidRDefault="00CD51C3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2019·</w:t>
      </w:r>
      <w:r>
        <w:rPr>
          <w:b/>
        </w:rPr>
        <w:t>上海中考真题）</w:t>
      </w:r>
      <w:r>
        <w:rPr>
          <w:bCs/>
        </w:rPr>
        <w:t>小明在做</w:t>
      </w:r>
      <w:r>
        <w:rPr>
          <w:bCs/>
        </w:rPr>
        <w:t>“</w:t>
      </w:r>
      <w:r>
        <w:rPr>
          <w:bCs/>
        </w:rPr>
        <w:t>探究凸透镜成像规律</w:t>
      </w:r>
      <w:r>
        <w:rPr>
          <w:bCs/>
        </w:rPr>
        <w:t>”</w:t>
      </w:r>
      <w:r>
        <w:rPr>
          <w:bCs/>
        </w:rPr>
        <w:t>实验中，将蜡烛、凸透镜和光屏的中心调至</w:t>
      </w:r>
      <w:r>
        <w:rPr>
          <w:bCs/>
        </w:rPr>
        <w:t>_____</w:t>
      </w:r>
      <w:r>
        <w:rPr>
          <w:bCs/>
        </w:rPr>
        <w:t>．已知凸透镜焦距为</w:t>
      </w:r>
      <w:r>
        <w:rPr>
          <w:bCs/>
        </w:rPr>
        <w:t>10</w:t>
      </w:r>
      <w:r>
        <w:rPr>
          <w:bCs/>
        </w:rPr>
        <w:t>厘米，现蜡烛的位置如图所示，蜡烛到凸透镜的距离为</w:t>
      </w:r>
      <w:r>
        <w:rPr>
          <w:bCs/>
        </w:rPr>
        <w:t>_____10</w:t>
      </w:r>
      <w:r>
        <w:rPr>
          <w:bCs/>
        </w:rPr>
        <w:t>厘米（选填</w:t>
      </w:r>
      <w:r>
        <w:rPr>
          <w:bCs/>
        </w:rPr>
        <w:t>“</w:t>
      </w:r>
      <w:r>
        <w:rPr>
          <w:bCs/>
        </w:rPr>
        <w:t>大于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小于</w:t>
      </w:r>
      <w:r>
        <w:rPr>
          <w:bCs/>
        </w:rPr>
        <w:t>”</w:t>
      </w:r>
      <w:r>
        <w:rPr>
          <w:bCs/>
        </w:rPr>
        <w:t>），移动光屏寻找像的位置，发现光屏上有一个倒立、</w:t>
      </w:r>
      <w:r>
        <w:rPr>
          <w:bCs/>
        </w:rPr>
        <w:t>_____</w:t>
      </w:r>
      <w:r>
        <w:rPr>
          <w:bCs/>
        </w:rPr>
        <w:t>的像（选填</w:t>
      </w:r>
      <w:r>
        <w:rPr>
          <w:bCs/>
        </w:rPr>
        <w:t>“</w:t>
      </w:r>
      <w:r>
        <w:rPr>
          <w:bCs/>
        </w:rPr>
        <w:t>放大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缩小</w:t>
      </w:r>
      <w:r>
        <w:rPr>
          <w:bCs/>
        </w:rPr>
        <w:t>”</w:t>
      </w:r>
      <w:r>
        <w:rPr>
          <w:bCs/>
        </w:rPr>
        <w:t>）．</w:t>
      </w:r>
    </w:p>
    <w:p w:rsidR="005C0367" w:rsidRDefault="00CD51C3">
      <w:pPr>
        <w:spacing w:line="360" w:lineRule="auto"/>
        <w:jc w:val="left"/>
        <w:textAlignment w:val="center"/>
      </w:pPr>
      <w:r>
        <w:rPr>
          <w:bCs/>
          <w:noProof/>
        </w:rPr>
        <w:drawing>
          <wp:inline distT="0" distB="0" distL="114300" distR="114300">
            <wp:extent cx="2181225" cy="895350"/>
            <wp:effectExtent l="0" t="0" r="9525" b="0"/>
            <wp:docPr id="5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707630" name="图片 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2017·</w:t>
      </w:r>
      <w:r>
        <w:rPr>
          <w:b/>
        </w:rPr>
        <w:t>上海中考真题）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实验中，玻璃板应</w:t>
      </w:r>
      <w:r>
        <w:rPr>
          <w:bCs/>
        </w:rPr>
        <w:t>_____</w:t>
      </w:r>
      <w:r>
        <w:rPr>
          <w:bCs/>
        </w:rPr>
        <w:t>放置在水平桌面上；为得到像与物体到镜面的距离关系，物体需放在</w:t>
      </w:r>
      <w:r>
        <w:rPr>
          <w:bCs/>
        </w:rPr>
        <w:t>_____</w:t>
      </w:r>
      <w:r>
        <w:rPr>
          <w:bCs/>
        </w:rPr>
        <w:t>位置多次实验（选填</w:t>
      </w:r>
      <w:r>
        <w:rPr>
          <w:bCs/>
        </w:rPr>
        <w:t>“</w:t>
      </w:r>
      <w:r>
        <w:rPr>
          <w:bCs/>
        </w:rPr>
        <w:t>同一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不同</w:t>
      </w:r>
      <w:r>
        <w:rPr>
          <w:bCs/>
        </w:rPr>
        <w:t>”</w:t>
      </w:r>
      <w:r>
        <w:rPr>
          <w:bCs/>
        </w:rPr>
        <w:t>），如图</w:t>
      </w:r>
      <w:r>
        <w:rPr>
          <w:bCs/>
        </w:rPr>
        <w:t>所示，在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的实验中，凸透镜置于光具座的</w:t>
      </w:r>
      <w:r>
        <w:rPr>
          <w:bCs/>
        </w:rPr>
        <w:t>A</w:t>
      </w:r>
      <w:r>
        <w:rPr>
          <w:bCs/>
        </w:rPr>
        <w:t>点处，蜡烛、</w:t>
      </w:r>
      <w:r>
        <w:rPr>
          <w:bCs/>
        </w:rPr>
        <w:t>_____</w:t>
      </w:r>
      <w:r>
        <w:rPr>
          <w:bCs/>
        </w:rPr>
        <w:t>应置于凸透镜的两侧，若蜡烛置于</w:t>
      </w:r>
      <w:r>
        <w:rPr>
          <w:bCs/>
        </w:rPr>
        <w:t>B</w:t>
      </w:r>
      <w:r>
        <w:rPr>
          <w:bCs/>
        </w:rPr>
        <w:t>点处，得到缩小的实像，则该凸透镜的焦距</w:t>
      </w:r>
      <w:r>
        <w:rPr>
          <w:bCs/>
        </w:rPr>
        <w:t>_____</w:t>
      </w:r>
      <w:r>
        <w:rPr>
          <w:bCs/>
        </w:rPr>
        <w:t>10</w:t>
      </w:r>
      <w:r>
        <w:rPr>
          <w:bCs/>
        </w:rPr>
        <w:t>厘米（选填</w:t>
      </w:r>
      <w:r>
        <w:rPr>
          <w:bCs/>
        </w:rPr>
        <w:t>“</w:t>
      </w:r>
      <w:r>
        <w:rPr>
          <w:bCs/>
        </w:rPr>
        <w:t>大于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小于</w:t>
      </w:r>
      <w:r>
        <w:rPr>
          <w:bCs/>
        </w:rPr>
        <w:t>”</w:t>
      </w:r>
      <w:r>
        <w:rPr>
          <w:bCs/>
        </w:rPr>
        <w:t>）．</w:t>
      </w:r>
    </w:p>
    <w:p w:rsidR="005C0367" w:rsidRDefault="00CD51C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434590" cy="1013460"/>
            <wp:effectExtent l="0" t="0" r="3810" b="15240"/>
            <wp:docPr id="6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580029" name="图片 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3459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393567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 w:rsidP="003F3462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5C0367" w:rsidRDefault="00CD51C3" w:rsidP="003F3462">
      <w:pPr>
        <w:tabs>
          <w:tab w:val="center" w:pos="4153"/>
          <w:tab w:val="right" w:pos="8306"/>
        </w:tabs>
        <w:snapToGrid w:val="0"/>
        <w:spacing w:line="360" w:lineRule="auto"/>
        <w:ind w:leftChars="-24" w:left="-48" w:hanging="2"/>
        <w:rPr>
          <w:bCs/>
          <w:szCs w:val="21"/>
        </w:rPr>
      </w:pPr>
      <w:r>
        <w:rPr>
          <w:b/>
          <w:szCs w:val="21"/>
        </w:rPr>
        <w:t>一、</w:t>
      </w:r>
      <w:r>
        <w:rPr>
          <w:b/>
          <w:szCs w:val="21"/>
        </w:rPr>
        <w:t>透镜</w:t>
      </w:r>
    </w:p>
    <w:p w:rsidR="005C0367" w:rsidRDefault="00CD51C3" w:rsidP="003F3462">
      <w:pPr>
        <w:tabs>
          <w:tab w:val="center" w:pos="4153"/>
          <w:tab w:val="right" w:pos="8306"/>
        </w:tabs>
        <w:snapToGrid w:val="0"/>
        <w:spacing w:line="360" w:lineRule="auto"/>
        <w:ind w:leftChars="-24" w:left="-48" w:hanging="2"/>
        <w:rPr>
          <w:bCs/>
          <w:szCs w:val="21"/>
        </w:rPr>
      </w:pPr>
      <w:r>
        <w:rPr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）、凸透镜：中间厚边沿薄，对光线有会聚作用</w:t>
      </w:r>
    </w:p>
    <w:p w:rsidR="005C0367" w:rsidRDefault="00CD51C3">
      <w:pPr>
        <w:spacing w:line="240" w:lineRule="auto"/>
        <w:ind w:left="420" w:hangingChars="200" w:hanging="420"/>
        <w:rPr>
          <w:b/>
          <w:bCs/>
          <w:color w:val="0000FF"/>
          <w:sz w:val="28"/>
          <w:szCs w:val="28"/>
        </w:rPr>
      </w:pPr>
      <w:r>
        <w:rPr>
          <w:bCs/>
          <w:szCs w:val="21"/>
        </w:rPr>
        <w:t>（</w:t>
      </w:r>
      <w:r>
        <w:rPr>
          <w:bCs/>
          <w:szCs w:val="21"/>
        </w:rPr>
        <w:t>2</w:t>
      </w:r>
      <w:r>
        <w:rPr>
          <w:bCs/>
          <w:szCs w:val="21"/>
        </w:rPr>
        <w:t>）、凹透镜：中间薄边沿厚，对光线有发散作用</w:t>
      </w:r>
    </w:p>
    <w:p w:rsidR="005C0367" w:rsidRDefault="00CD51C3">
      <w:pPr>
        <w:pStyle w:val="af"/>
        <w:tabs>
          <w:tab w:val="left" w:pos="674"/>
        </w:tabs>
        <w:spacing w:line="360" w:lineRule="auto"/>
        <w:ind w:firstLineChars="0" w:firstLine="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二、</w:t>
      </w:r>
      <w:r>
        <w:rPr>
          <w:rFonts w:ascii="Times New Roman" w:hAnsi="Times New Roman"/>
          <w:b/>
        </w:rPr>
        <w:t>透镜的三条特殊光线</w:t>
      </w:r>
      <w:r>
        <w:rPr>
          <w:rFonts w:ascii="Times New Roman" w:hAnsi="Times New Roman"/>
          <w:b/>
        </w:rPr>
        <w:t>：</w:t>
      </w:r>
    </w:p>
    <w:p w:rsidR="005C0367" w:rsidRDefault="00CD51C3">
      <w:pPr>
        <w:pStyle w:val="a4"/>
        <w:spacing w:line="360" w:lineRule="auto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（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1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）凸透镜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: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①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平行于主光轴的光线经凸透镜折射后过另一侧的焦点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5C0367" w:rsidRDefault="00CD51C3">
      <w:pPr>
        <w:pStyle w:val="a4"/>
        <w:spacing w:line="360" w:lineRule="auto"/>
        <w:ind w:firstLineChars="600" w:firstLine="1260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②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经过焦点或从焦点发出的光线经凸透镜折射后平行于主光轴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5C0367" w:rsidRDefault="00CD51C3">
      <w:pPr>
        <w:pStyle w:val="a4"/>
        <w:spacing w:line="360" w:lineRule="auto"/>
        <w:ind w:firstLineChars="600" w:firstLine="12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③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射向光心的光线经凸透镜折射后传播方向不变。</w:t>
      </w:r>
    </w:p>
    <w:p w:rsidR="005C0367" w:rsidRDefault="00CD51C3" w:rsidP="003F3462">
      <w:pPr>
        <w:pStyle w:val="a4"/>
        <w:spacing w:line="360" w:lineRule="auto"/>
        <w:ind w:firstLineChars="400" w:firstLine="964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eastAsia="楷体" w:hAnsi="Times New Roman" w:cs="Times New Roman"/>
          <w:noProof/>
          <w:sz w:val="24"/>
          <w:szCs w:val="24"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5495925</wp:posOffset>
            </wp:positionH>
            <wp:positionV relativeFrom="paragraph">
              <wp:posOffset>8890</wp:posOffset>
            </wp:positionV>
            <wp:extent cx="1624965" cy="868680"/>
            <wp:effectExtent l="0" t="0" r="13335" b="7620"/>
            <wp:wrapNone/>
            <wp:docPr id="5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885314" name="image2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r="58316" b="5394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sz w:val="24"/>
          <w:szCs w:val="24"/>
        </w:rPr>
        <w:pict>
          <v:line id="_x0000_s3199" style="position:absolute;left:0;text-align:left;z-index:251659264;mso-position-horizontal-relative:text;mso-position-vertical-relative:text" from="4995pt,5116.5pt" to="5265pt,5467.5pt">
            <v:stroke endarrow="block"/>
          </v:line>
        </w:pict>
      </w:r>
    </w:p>
    <w:p w:rsidR="005C0367" w:rsidRDefault="005C0367">
      <w:pPr>
        <w:pStyle w:val="a4"/>
        <w:spacing w:line="360" w:lineRule="auto"/>
        <w:ind w:firstLineChars="400" w:firstLine="9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</w:p>
    <w:p w:rsidR="005C0367" w:rsidRDefault="00CD51C3">
      <w:pPr>
        <w:pStyle w:val="a4"/>
        <w:spacing w:line="360" w:lineRule="auto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（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2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）凹透镜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: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①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平行于主光轴的光线经凹透镜折射后反向延长线经过入射侧的焦点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5C0367" w:rsidRDefault="00CD51C3">
      <w:pPr>
        <w:pStyle w:val="a4"/>
        <w:spacing w:line="360" w:lineRule="auto"/>
        <w:ind w:firstLineChars="600" w:firstLine="1260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②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射向凹透镜另一侧焦点的光线经凹透镜折射后平行于主光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 xml:space="preserve"> 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轴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5C0367" w:rsidRDefault="00CD51C3">
      <w:pPr>
        <w:pStyle w:val="a4"/>
        <w:spacing w:line="360" w:lineRule="auto"/>
        <w:ind w:firstLineChars="600" w:firstLine="12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noProof/>
          <w:sz w:val="21"/>
          <w:szCs w:val="22"/>
          <w:lang w:val="en-US"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4532630</wp:posOffset>
            </wp:positionH>
            <wp:positionV relativeFrom="paragraph">
              <wp:posOffset>198755</wp:posOffset>
            </wp:positionV>
            <wp:extent cx="2251075" cy="1257935"/>
            <wp:effectExtent l="0" t="0" r="15875" b="18415"/>
            <wp:wrapNone/>
            <wp:docPr id="52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035254" name="image2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53413" t="-10512"/>
                    <a:stretch>
                      <a:fillRect/>
                    </a:stretch>
                  </pic:blipFill>
                  <pic:spPr>
                    <a:xfrm>
                      <a:off x="0" y="0"/>
                      <a:ext cx="225107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③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射向光心的光线经凹透镜折射后传播方向不变。</w:t>
      </w:r>
    </w:p>
    <w:p w:rsidR="005C0367" w:rsidRDefault="00CD51C3">
      <w:pPr>
        <w:pStyle w:val="4"/>
        <w:tabs>
          <w:tab w:val="left" w:pos="2390"/>
        </w:tabs>
        <w:spacing w:before="64" w:line="360" w:lineRule="auto"/>
        <w:ind w:left="0"/>
        <w:rPr>
          <w:rFonts w:ascii="Times New Roman" w:eastAsia="黑体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63" type="#_x0000_t202" style="position:absolute;left:0;text-align:left;margin-left:5882.25pt;margin-top:1631.25pt;width:123.75pt;height:202.5pt;z-index:251660288" filled="f" stroked="f">
            <v:textbox inset="0,0,0,0">
              <w:txbxContent>
                <w:p w:rsidR="005C0367" w:rsidRDefault="00CD51C3">
                  <w:r>
                    <w:t>F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3288" type="#_x0000_t202" style="position:absolute;left:0;text-align:left;margin-left:8383.5pt;margin-top:1608.75pt;width:123.75pt;height:202.5pt;z-index:251661312" filled="f" stroked="f">
            <v:textbox inset="0,0,0,0">
              <w:txbxContent>
                <w:p w:rsidR="005C0367" w:rsidRDefault="00CD51C3">
                  <w:r>
                    <w:t>F</w:t>
                  </w:r>
                </w:p>
              </w:txbxContent>
            </v:textbox>
          </v:shape>
        </w:pict>
      </w:r>
    </w:p>
    <w:p w:rsidR="005C0367" w:rsidRDefault="005C0367">
      <w:pPr>
        <w:pStyle w:val="4"/>
        <w:tabs>
          <w:tab w:val="left" w:pos="2390"/>
        </w:tabs>
        <w:spacing w:before="64" w:line="360" w:lineRule="auto"/>
        <w:ind w:left="0"/>
        <w:rPr>
          <w:rFonts w:ascii="Times New Roman" w:eastAsia="黑体" w:hAnsi="Times New Roman" w:cs="Times New Roman"/>
          <w:sz w:val="28"/>
          <w:szCs w:val="28"/>
          <w:lang w:val="en-US"/>
        </w:rPr>
      </w:pPr>
    </w:p>
    <w:p w:rsidR="005C0367" w:rsidRDefault="005C0367">
      <w:pPr>
        <w:pStyle w:val="a4"/>
        <w:spacing w:before="6" w:line="360" w:lineRule="auto"/>
        <w:rPr>
          <w:rFonts w:ascii="Times New Roman" w:eastAsia="楷体" w:hAnsi="Times New Roman" w:cs="Times New Roman"/>
          <w:sz w:val="24"/>
          <w:szCs w:val="24"/>
          <w:lang w:val="en-US"/>
        </w:rPr>
      </w:pPr>
    </w:p>
    <w:p w:rsidR="005C0367" w:rsidRDefault="00CD51C3">
      <w:pPr>
        <w:spacing w:line="360" w:lineRule="auto"/>
        <w:jc w:val="left"/>
        <w:rPr>
          <w:rFonts w:eastAsia="黑体"/>
          <w:szCs w:val="21"/>
        </w:rPr>
      </w:pPr>
      <w:r>
        <w:rPr>
          <w:b/>
        </w:rPr>
        <w:t>三、凸透镜成像规律</w:t>
      </w:r>
    </w:p>
    <w:p w:rsidR="005C0367" w:rsidRDefault="00CD51C3">
      <w:pPr>
        <w:pStyle w:val="af"/>
        <w:tabs>
          <w:tab w:val="left" w:pos="594"/>
        </w:tabs>
        <w:autoSpaceDE w:val="0"/>
        <w:autoSpaceDN w:val="0"/>
        <w:spacing w:after="0" w:line="360" w:lineRule="auto"/>
        <w:ind w:firstLineChars="0" w:firstLine="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物距和像距</w:t>
      </w:r>
    </w:p>
    <w:tbl>
      <w:tblPr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4035"/>
      </w:tblGrid>
      <w:tr w:rsidR="005C0367">
        <w:trPr>
          <w:trHeight w:val="338"/>
        </w:trPr>
        <w:tc>
          <w:tcPr>
            <w:tcW w:w="963" w:type="dxa"/>
          </w:tcPr>
          <w:p w:rsidR="005C0367" w:rsidRDefault="00CD51C3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lastRenderedPageBreak/>
              <w:t>物距</w:t>
            </w:r>
          </w:p>
        </w:tc>
        <w:tc>
          <w:tcPr>
            <w:tcW w:w="4035" w:type="dxa"/>
          </w:tcPr>
          <w:p w:rsidR="005C0367" w:rsidRDefault="00CD51C3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物到透镜光心的距离叫物距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,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用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u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表示</w:t>
            </w:r>
          </w:p>
        </w:tc>
      </w:tr>
      <w:tr w:rsidR="005C0367">
        <w:trPr>
          <w:trHeight w:val="372"/>
        </w:trPr>
        <w:tc>
          <w:tcPr>
            <w:tcW w:w="963" w:type="dxa"/>
          </w:tcPr>
          <w:p w:rsidR="005C0367" w:rsidRDefault="00CD51C3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像距</w:t>
            </w:r>
          </w:p>
        </w:tc>
        <w:tc>
          <w:tcPr>
            <w:tcW w:w="4035" w:type="dxa"/>
          </w:tcPr>
          <w:p w:rsidR="005C0367" w:rsidRDefault="00CD51C3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像到透镜光心的距离叫像距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,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用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v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表示</w:t>
            </w:r>
          </w:p>
        </w:tc>
      </w:tr>
    </w:tbl>
    <w:p w:rsidR="005C0367" w:rsidRDefault="00CD51C3">
      <w:pPr>
        <w:spacing w:line="360" w:lineRule="auto"/>
        <w:rPr>
          <w:bCs/>
          <w:lang w:val="zh-CN"/>
        </w:rPr>
      </w:pPr>
      <w:r>
        <w:rPr>
          <w:b/>
        </w:rPr>
        <w:t>2.</w:t>
      </w:r>
      <w:r>
        <w:rPr>
          <w:b/>
        </w:rPr>
        <w:t>凸透镜成像规律</w:t>
      </w:r>
    </w:p>
    <w:tbl>
      <w:tblPr>
        <w:tblStyle w:val="aa"/>
        <w:tblW w:w="8778" w:type="dxa"/>
        <w:jc w:val="center"/>
        <w:tblLayout w:type="fixed"/>
        <w:tblLook w:val="04A0" w:firstRow="1" w:lastRow="0" w:firstColumn="1" w:lastColumn="0" w:noHBand="0" w:noVBand="1"/>
      </w:tblPr>
      <w:tblGrid>
        <w:gridCol w:w="1970"/>
        <w:gridCol w:w="1142"/>
        <w:gridCol w:w="1176"/>
        <w:gridCol w:w="1234"/>
        <w:gridCol w:w="2070"/>
        <w:gridCol w:w="1186"/>
      </w:tblGrid>
      <w:tr w:rsidR="005C0367">
        <w:trPr>
          <w:trHeight w:hRule="exact" w:val="365"/>
          <w:jc w:val="center"/>
        </w:trPr>
        <w:tc>
          <w:tcPr>
            <w:tcW w:w="1970" w:type="dxa"/>
            <w:vMerge w:val="restart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  <w:sz w:val="16"/>
                <w:szCs w:val="18"/>
              </w:rPr>
              <w:t>物距</w:t>
            </w:r>
            <w:r>
              <w:rPr>
                <w:bCs/>
                <w:sz w:val="16"/>
                <w:szCs w:val="18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 " style="width:10.15pt;height:11pt" o:ole="">
                  <v:imagedata r:id="rId16" o:title=""/>
                </v:shape>
                <o:OLEObject Type="Embed" ProgID="Equation.3" ShapeID="_x0000_i1025" DrawAspect="Content" ObjectID="_1680975195" r:id="rId17"/>
              </w:object>
            </w:r>
            <w:r>
              <w:rPr>
                <w:bCs/>
                <w:sz w:val="16"/>
                <w:szCs w:val="18"/>
              </w:rPr>
              <w:t>和焦距</w:t>
            </w:r>
            <w:r>
              <w:rPr>
                <w:bCs/>
                <w:sz w:val="16"/>
                <w:szCs w:val="18"/>
              </w:rPr>
              <w:object w:dxaOrig="240" w:dyaOrig="320">
                <v:shape id="_x0000_i1026" type="#_x0000_t75" alt=" " style="width:11.85pt;height:16.1pt" o:ole="">
                  <v:imagedata r:id="rId18" o:title=""/>
                </v:shape>
                <o:OLEObject Type="Embed" ProgID="Equation.3" ShapeID="_x0000_i1026" DrawAspect="Content" ObjectID="_1680975196" r:id="rId19"/>
              </w:object>
            </w:r>
            <w:r>
              <w:rPr>
                <w:bCs/>
                <w:sz w:val="16"/>
                <w:szCs w:val="18"/>
              </w:rPr>
              <w:t>的关系</w:t>
            </w:r>
          </w:p>
        </w:tc>
        <w:tc>
          <w:tcPr>
            <w:tcW w:w="3552" w:type="dxa"/>
            <w:gridSpan w:val="3"/>
          </w:tcPr>
          <w:p w:rsidR="005C0367" w:rsidRDefault="00CD51C3">
            <w:pPr>
              <w:spacing w:line="360" w:lineRule="auto"/>
              <w:ind w:firstLineChars="900" w:firstLine="1890"/>
              <w:rPr>
                <w:bCs/>
              </w:rPr>
            </w:pPr>
            <w:r>
              <w:rPr>
                <w:bCs/>
              </w:rPr>
              <w:t>像的性质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像的位置、像距</w:t>
            </w:r>
          </w:p>
        </w:tc>
        <w:tc>
          <w:tcPr>
            <w:tcW w:w="1186" w:type="dxa"/>
            <w:vMerge w:val="restart"/>
          </w:tcPr>
          <w:p w:rsidR="005C0367" w:rsidRDefault="00CD51C3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应用实例</w:t>
            </w:r>
          </w:p>
        </w:tc>
      </w:tr>
      <w:tr w:rsidR="005C0367">
        <w:trPr>
          <w:trHeight w:hRule="exact" w:val="478"/>
          <w:jc w:val="center"/>
        </w:trPr>
        <w:tc>
          <w:tcPr>
            <w:tcW w:w="1970" w:type="dxa"/>
            <w:vMerge/>
          </w:tcPr>
          <w:p w:rsidR="005C0367" w:rsidRDefault="005C0367">
            <w:pPr>
              <w:spacing w:line="360" w:lineRule="auto"/>
              <w:rPr>
                <w:bCs/>
              </w:rPr>
            </w:pPr>
          </w:p>
        </w:tc>
        <w:tc>
          <w:tcPr>
            <w:tcW w:w="1142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正立或倒立</w:t>
            </w:r>
          </w:p>
        </w:tc>
        <w:tc>
          <w:tcPr>
            <w:tcW w:w="1176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缩小或放大</w:t>
            </w:r>
          </w:p>
        </w:tc>
        <w:tc>
          <w:tcPr>
            <w:tcW w:w="1234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实像或虚像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与物同侧或异侧</w:t>
            </w:r>
          </w:p>
        </w:tc>
        <w:tc>
          <w:tcPr>
            <w:tcW w:w="1186" w:type="dxa"/>
            <w:vMerge/>
          </w:tcPr>
          <w:p w:rsidR="005C0367" w:rsidRDefault="005C0367">
            <w:pPr>
              <w:widowControl/>
              <w:spacing w:line="360" w:lineRule="auto"/>
              <w:jc w:val="left"/>
              <w:rPr>
                <w:bCs/>
              </w:rPr>
            </w:pPr>
          </w:p>
        </w:tc>
      </w:tr>
      <w:tr w:rsidR="005C0367">
        <w:trPr>
          <w:trHeight w:hRule="exact" w:val="365"/>
          <w:jc w:val="center"/>
        </w:trPr>
        <w:tc>
          <w:tcPr>
            <w:tcW w:w="19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740" w:dyaOrig="320">
                <v:shape id="_x0000_i1027" type="#_x0000_t75" alt=" " style="width:37.25pt;height:16.1pt" o:ole="">
                  <v:imagedata r:id="rId20" o:title=""/>
                </v:shape>
                <o:OLEObject Type="Embed" ProgID="Equation.3" ShapeID="_x0000_i1027" DrawAspect="Content" ObjectID="_1680975197" r:id="rId21"/>
              </w:object>
            </w:r>
          </w:p>
        </w:tc>
        <w:tc>
          <w:tcPr>
            <w:tcW w:w="1142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176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缩小</w:t>
            </w:r>
          </w:p>
        </w:tc>
        <w:tc>
          <w:tcPr>
            <w:tcW w:w="1234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f</w:t>
            </w:r>
            <w:r>
              <w:rPr>
                <w:bCs/>
              </w:rPr>
              <w:t>＜</w:t>
            </w:r>
            <w:r>
              <w:rPr>
                <w:bCs/>
              </w:rPr>
              <w:t>v</w:t>
            </w:r>
            <w:r>
              <w:rPr>
                <w:bCs/>
              </w:rPr>
              <w:t>＜</w:t>
            </w:r>
            <w:r>
              <w:rPr>
                <w:bCs/>
              </w:rPr>
              <w:t>2f</w:t>
            </w:r>
          </w:p>
        </w:tc>
        <w:tc>
          <w:tcPr>
            <w:tcW w:w="1186" w:type="dxa"/>
          </w:tcPr>
          <w:p w:rsidR="005C0367" w:rsidRDefault="00CD51C3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照相机</w:t>
            </w:r>
          </w:p>
        </w:tc>
      </w:tr>
      <w:tr w:rsidR="005C0367">
        <w:trPr>
          <w:trHeight w:hRule="exact" w:val="365"/>
          <w:jc w:val="center"/>
        </w:trPr>
        <w:tc>
          <w:tcPr>
            <w:tcW w:w="19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740" w:dyaOrig="320">
                <v:shape id="_x0000_i1028" type="#_x0000_t75" alt=" " style="width:37.25pt;height:16.1pt" o:ole="">
                  <v:imagedata r:id="rId22" o:title=""/>
                </v:shape>
                <o:OLEObject Type="Embed" ProgID="Equation.3" ShapeID="_x0000_i1028" DrawAspect="Content" ObjectID="_1680975198" r:id="rId23"/>
              </w:object>
            </w:r>
          </w:p>
        </w:tc>
        <w:tc>
          <w:tcPr>
            <w:tcW w:w="1142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176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等大</w:t>
            </w:r>
          </w:p>
        </w:tc>
        <w:tc>
          <w:tcPr>
            <w:tcW w:w="1234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v=2f</w:t>
            </w:r>
          </w:p>
        </w:tc>
        <w:tc>
          <w:tcPr>
            <w:tcW w:w="1186" w:type="dxa"/>
          </w:tcPr>
          <w:p w:rsidR="005C0367" w:rsidRDefault="00CD51C3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测焦距</w:t>
            </w:r>
          </w:p>
        </w:tc>
      </w:tr>
      <w:tr w:rsidR="005C0367">
        <w:trPr>
          <w:trHeight w:hRule="exact" w:val="365"/>
          <w:jc w:val="center"/>
        </w:trPr>
        <w:tc>
          <w:tcPr>
            <w:tcW w:w="19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1160" w:dyaOrig="320">
                <v:shape id="_x0000_i1029" type="#_x0000_t75" alt=" " style="width:57.6pt;height:16.1pt" o:ole="">
                  <v:imagedata r:id="rId24" o:title=""/>
                </v:shape>
                <o:OLEObject Type="Embed" ProgID="Equation.3" ShapeID="_x0000_i1029" DrawAspect="Content" ObjectID="_1680975199" r:id="rId25"/>
              </w:object>
            </w:r>
          </w:p>
        </w:tc>
        <w:tc>
          <w:tcPr>
            <w:tcW w:w="1142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176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放大</w:t>
            </w:r>
          </w:p>
        </w:tc>
        <w:tc>
          <w:tcPr>
            <w:tcW w:w="1234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v</w:t>
            </w:r>
            <w:r>
              <w:rPr>
                <w:bCs/>
              </w:rPr>
              <w:t>＞</w:t>
            </w:r>
            <w:r>
              <w:rPr>
                <w:bCs/>
              </w:rPr>
              <w:t>2f</w:t>
            </w:r>
          </w:p>
        </w:tc>
        <w:tc>
          <w:tcPr>
            <w:tcW w:w="1186" w:type="dxa"/>
          </w:tcPr>
          <w:p w:rsidR="005C0367" w:rsidRDefault="00CD51C3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投影仪</w:t>
            </w:r>
          </w:p>
        </w:tc>
      </w:tr>
      <w:tr w:rsidR="005C0367">
        <w:trPr>
          <w:trHeight w:hRule="exact" w:val="365"/>
          <w:jc w:val="center"/>
        </w:trPr>
        <w:tc>
          <w:tcPr>
            <w:tcW w:w="19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620" w:dyaOrig="320">
                <v:shape id="_x0000_i1030" type="#_x0000_t75" alt=" " style="width:31.35pt;height:16.1pt" o:ole="">
                  <v:imagedata r:id="rId26" o:title=""/>
                </v:shape>
                <o:OLEObject Type="Embed" ProgID="Equation.3" ShapeID="_x0000_i1030" DrawAspect="Content" ObjectID="_1680975200" r:id="rId27"/>
              </w:object>
            </w:r>
          </w:p>
        </w:tc>
        <w:tc>
          <w:tcPr>
            <w:tcW w:w="5622" w:type="dxa"/>
            <w:gridSpan w:val="4"/>
          </w:tcPr>
          <w:p w:rsidR="005C0367" w:rsidRDefault="00CD51C3">
            <w:pPr>
              <w:spacing w:line="360" w:lineRule="auto"/>
              <w:ind w:firstLineChars="1400" w:firstLine="2940"/>
              <w:rPr>
                <w:bCs/>
              </w:rPr>
            </w:pPr>
            <w:r>
              <w:rPr>
                <w:bCs/>
              </w:rPr>
              <w:t>不成像</w:t>
            </w:r>
          </w:p>
        </w:tc>
        <w:tc>
          <w:tcPr>
            <w:tcW w:w="1186" w:type="dxa"/>
          </w:tcPr>
          <w:p w:rsidR="005C0367" w:rsidRDefault="005C0367">
            <w:pPr>
              <w:widowControl/>
              <w:spacing w:line="360" w:lineRule="auto"/>
              <w:jc w:val="left"/>
              <w:rPr>
                <w:bCs/>
              </w:rPr>
            </w:pPr>
          </w:p>
        </w:tc>
      </w:tr>
      <w:tr w:rsidR="005C0367">
        <w:trPr>
          <w:trHeight w:hRule="exact" w:val="376"/>
          <w:jc w:val="center"/>
        </w:trPr>
        <w:tc>
          <w:tcPr>
            <w:tcW w:w="19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620" w:dyaOrig="320">
                <v:shape id="_x0000_i1031" type="#_x0000_t75" alt=" " style="width:31.35pt;height:16.1pt" o:ole="">
                  <v:imagedata r:id="rId28" o:title=""/>
                </v:shape>
                <o:OLEObject Type="Embed" ProgID="Equation.3" ShapeID="_x0000_i1031" DrawAspect="Content" ObjectID="_1680975201" r:id="rId29"/>
              </w:object>
            </w:r>
          </w:p>
        </w:tc>
        <w:tc>
          <w:tcPr>
            <w:tcW w:w="1142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正立</w:t>
            </w:r>
          </w:p>
        </w:tc>
        <w:tc>
          <w:tcPr>
            <w:tcW w:w="1176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放大</w:t>
            </w:r>
          </w:p>
        </w:tc>
        <w:tc>
          <w:tcPr>
            <w:tcW w:w="1234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虚像</w:t>
            </w:r>
          </w:p>
        </w:tc>
        <w:tc>
          <w:tcPr>
            <w:tcW w:w="2070" w:type="dxa"/>
          </w:tcPr>
          <w:p w:rsidR="005C0367" w:rsidRDefault="00CD51C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同侧</w:t>
            </w:r>
          </w:p>
        </w:tc>
        <w:tc>
          <w:tcPr>
            <w:tcW w:w="1186" w:type="dxa"/>
          </w:tcPr>
          <w:p w:rsidR="005C0367" w:rsidRDefault="00CD51C3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放大镜</w:t>
            </w:r>
          </w:p>
        </w:tc>
      </w:tr>
    </w:tbl>
    <w:p w:rsidR="005C0367" w:rsidRDefault="00CD51C3">
      <w:pPr>
        <w:spacing w:line="360" w:lineRule="auto"/>
        <w:rPr>
          <w:bCs/>
        </w:rPr>
      </w:pPr>
      <w:r>
        <w:rPr>
          <w:bCs/>
        </w:rPr>
        <w:t>光学凸透镜成像规律做题实用技巧：</w:t>
      </w:r>
    </w:p>
    <w:p w:rsidR="005C0367" w:rsidRDefault="00CD51C3">
      <w:pPr>
        <w:numPr>
          <w:ilvl w:val="0"/>
          <w:numId w:val="1"/>
        </w:numPr>
        <w:spacing w:line="360" w:lineRule="auto"/>
        <w:rPr>
          <w:bCs/>
        </w:rPr>
      </w:pPr>
      <w:r>
        <w:rPr>
          <w:bCs/>
        </w:rPr>
        <w:t>光屏能承接到的像均为倒立的实像，</w:t>
      </w:r>
    </w:p>
    <w:p w:rsidR="005C0367" w:rsidRDefault="00CD51C3">
      <w:pPr>
        <w:spacing w:line="360" w:lineRule="auto"/>
        <w:ind w:firstLineChars="200" w:firstLine="420"/>
        <w:rPr>
          <w:bCs/>
        </w:rPr>
      </w:pPr>
      <w:r>
        <w:rPr>
          <w:bCs/>
        </w:rPr>
        <w:t>照相机是拿来缩小的（联想照片）物距大于像距</w:t>
      </w:r>
    </w:p>
    <w:p w:rsidR="005C0367" w:rsidRDefault="00CD51C3">
      <w:pPr>
        <w:tabs>
          <w:tab w:val="left" w:pos="2123"/>
        </w:tabs>
        <w:spacing w:line="360" w:lineRule="auto"/>
        <w:jc w:val="left"/>
        <w:rPr>
          <w:bCs/>
        </w:rPr>
      </w:pPr>
      <w:r>
        <w:rPr>
          <w:bCs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411480</wp:posOffset>
                </wp:positionV>
                <wp:extent cx="6640830" cy="942340"/>
                <wp:effectExtent l="0" t="0" r="7620" b="10160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942340"/>
                          <a:chOff x="2028" y="12206"/>
                          <a:chExt cx="10458" cy="1484"/>
                        </a:xfrm>
                      </wpg:grpSpPr>
                      <pic:pic xmlns:pic="http://schemas.openxmlformats.org/drawingml/2006/picture">
                        <pic:nvPicPr>
                          <pic:cNvPr id="331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3419" y="1349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2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5219" y="13511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3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10559" y="1355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4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8789" y="1352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5" name="直接连接符 335"/>
                        <wps:cNvCnPr/>
                        <wps:spPr>
                          <a:xfrm>
                            <a:off x="2028" y="13595"/>
                            <a:ext cx="10458" cy="4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B5248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6" name="任意多边形 336"/>
                        <wps:cNvSpPr/>
                        <wps:spPr>
                          <a:xfrm>
                            <a:off x="6944" y="12206"/>
                            <a:ext cx="255" cy="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" h="854">
                                <a:moveTo>
                                  <a:pt x="141" y="2"/>
                                </a:moveTo>
                                <a:lnTo>
                                  <a:pt x="112" y="2"/>
                                </a:lnTo>
                                <a:lnTo>
                                  <a:pt x="116" y="0"/>
                                </a:lnTo>
                                <a:lnTo>
                                  <a:pt x="138" y="0"/>
                                </a:lnTo>
                                <a:lnTo>
                                  <a:pt x="141" y="2"/>
                                </a:lnTo>
                                <a:close/>
                                <a:moveTo>
                                  <a:pt x="148" y="4"/>
                                </a:moveTo>
                                <a:lnTo>
                                  <a:pt x="106" y="4"/>
                                </a:lnTo>
                                <a:lnTo>
                                  <a:pt x="112" y="2"/>
                                </a:lnTo>
                                <a:lnTo>
                                  <a:pt x="142" y="2"/>
                                </a:lnTo>
                                <a:lnTo>
                                  <a:pt x="148" y="4"/>
                                </a:lnTo>
                                <a:close/>
                                <a:moveTo>
                                  <a:pt x="162" y="14"/>
                                </a:moveTo>
                                <a:lnTo>
                                  <a:pt x="92" y="14"/>
                                </a:lnTo>
                                <a:lnTo>
                                  <a:pt x="98" y="10"/>
                                </a:lnTo>
                                <a:lnTo>
                                  <a:pt x="99" y="8"/>
                                </a:lnTo>
                                <a:lnTo>
                                  <a:pt x="105" y="4"/>
                                </a:lnTo>
                                <a:lnTo>
                                  <a:pt x="149" y="4"/>
                                </a:lnTo>
                                <a:lnTo>
                                  <a:pt x="155" y="8"/>
                                </a:lnTo>
                                <a:lnTo>
                                  <a:pt x="156" y="10"/>
                                </a:lnTo>
                                <a:lnTo>
                                  <a:pt x="162" y="14"/>
                                </a:lnTo>
                                <a:close/>
                                <a:moveTo>
                                  <a:pt x="107" y="22"/>
                                </a:moveTo>
                                <a:lnTo>
                                  <a:pt x="108" y="20"/>
                                </a:lnTo>
                                <a:lnTo>
                                  <a:pt x="86" y="20"/>
                                </a:lnTo>
                                <a:lnTo>
                                  <a:pt x="92" y="14"/>
                                </a:lnTo>
                                <a:lnTo>
                                  <a:pt x="120" y="14"/>
                                </a:lnTo>
                                <a:lnTo>
                                  <a:pt x="117" y="16"/>
                                </a:lnTo>
                                <a:lnTo>
                                  <a:pt x="118" y="16"/>
                                </a:lnTo>
                                <a:lnTo>
                                  <a:pt x="112" y="18"/>
                                </a:lnTo>
                                <a:lnTo>
                                  <a:pt x="113" y="18"/>
                                </a:lnTo>
                                <a:lnTo>
                                  <a:pt x="107" y="22"/>
                                </a:lnTo>
                                <a:close/>
                                <a:moveTo>
                                  <a:pt x="119" y="16"/>
                                </a:moveTo>
                                <a:lnTo>
                                  <a:pt x="120" y="14"/>
                                </a:lnTo>
                                <a:lnTo>
                                  <a:pt x="122" y="14"/>
                                </a:lnTo>
                                <a:lnTo>
                                  <a:pt x="119" y="16"/>
                                </a:lnTo>
                                <a:close/>
                                <a:moveTo>
                                  <a:pt x="135" y="16"/>
                                </a:moveTo>
                                <a:lnTo>
                                  <a:pt x="132" y="14"/>
                                </a:lnTo>
                                <a:lnTo>
                                  <a:pt x="134" y="14"/>
                                </a:lnTo>
                                <a:lnTo>
                                  <a:pt x="135" y="16"/>
                                </a:lnTo>
                                <a:close/>
                                <a:moveTo>
                                  <a:pt x="147" y="22"/>
                                </a:moveTo>
                                <a:lnTo>
                                  <a:pt x="141" y="18"/>
                                </a:lnTo>
                                <a:lnTo>
                                  <a:pt x="142" y="18"/>
                                </a:lnTo>
                                <a:lnTo>
                                  <a:pt x="136" y="16"/>
                                </a:lnTo>
                                <a:lnTo>
                                  <a:pt x="137" y="16"/>
                                </a:lnTo>
                                <a:lnTo>
                                  <a:pt x="134" y="14"/>
                                </a:lnTo>
                                <a:lnTo>
                                  <a:pt x="162" y="14"/>
                                </a:lnTo>
                                <a:lnTo>
                                  <a:pt x="168" y="20"/>
                                </a:lnTo>
                                <a:lnTo>
                                  <a:pt x="146" y="20"/>
                                </a:lnTo>
                                <a:lnTo>
                                  <a:pt x="147" y="22"/>
                                </a:lnTo>
                                <a:close/>
                                <a:moveTo>
                                  <a:pt x="108" y="832"/>
                                </a:moveTo>
                                <a:lnTo>
                                  <a:pt x="86" y="832"/>
                                </a:lnTo>
                                <a:lnTo>
                                  <a:pt x="80" y="826"/>
                                </a:lnTo>
                                <a:lnTo>
                                  <a:pt x="74" y="818"/>
                                </a:lnTo>
                                <a:lnTo>
                                  <a:pt x="68" y="808"/>
                                </a:lnTo>
                                <a:lnTo>
                                  <a:pt x="63" y="800"/>
                                </a:lnTo>
                                <a:lnTo>
                                  <a:pt x="58" y="788"/>
                                </a:lnTo>
                                <a:lnTo>
                                  <a:pt x="53" y="778"/>
                                </a:lnTo>
                                <a:lnTo>
                                  <a:pt x="48" y="766"/>
                                </a:lnTo>
                                <a:lnTo>
                                  <a:pt x="44" y="752"/>
                                </a:lnTo>
                                <a:lnTo>
                                  <a:pt x="39" y="740"/>
                                </a:lnTo>
                                <a:lnTo>
                                  <a:pt x="35" y="726"/>
                                </a:lnTo>
                                <a:lnTo>
                                  <a:pt x="31" y="710"/>
                                </a:lnTo>
                                <a:lnTo>
                                  <a:pt x="27" y="696"/>
                                </a:lnTo>
                                <a:lnTo>
                                  <a:pt x="23" y="680"/>
                                </a:lnTo>
                                <a:lnTo>
                                  <a:pt x="20" y="662"/>
                                </a:lnTo>
                                <a:lnTo>
                                  <a:pt x="17" y="646"/>
                                </a:lnTo>
                                <a:lnTo>
                                  <a:pt x="14" y="628"/>
                                </a:lnTo>
                                <a:lnTo>
                                  <a:pt x="11" y="610"/>
                                </a:lnTo>
                                <a:lnTo>
                                  <a:pt x="7" y="572"/>
                                </a:lnTo>
                                <a:lnTo>
                                  <a:pt x="5" y="552"/>
                                </a:lnTo>
                                <a:lnTo>
                                  <a:pt x="3" y="532"/>
                                </a:lnTo>
                                <a:lnTo>
                                  <a:pt x="2" y="512"/>
                                </a:lnTo>
                                <a:lnTo>
                                  <a:pt x="1" y="490"/>
                                </a:lnTo>
                                <a:lnTo>
                                  <a:pt x="0" y="470"/>
                                </a:lnTo>
                                <a:lnTo>
                                  <a:pt x="0" y="448"/>
                                </a:lnTo>
                                <a:lnTo>
                                  <a:pt x="0" y="404"/>
                                </a:lnTo>
                                <a:lnTo>
                                  <a:pt x="0" y="384"/>
                                </a:lnTo>
                                <a:lnTo>
                                  <a:pt x="1" y="362"/>
                                </a:lnTo>
                                <a:lnTo>
                                  <a:pt x="2" y="342"/>
                                </a:lnTo>
                                <a:lnTo>
                                  <a:pt x="3" y="320"/>
                                </a:lnTo>
                                <a:lnTo>
                                  <a:pt x="5" y="300"/>
                                </a:lnTo>
                                <a:lnTo>
                                  <a:pt x="7" y="282"/>
                                </a:lnTo>
                                <a:lnTo>
                                  <a:pt x="9" y="262"/>
                                </a:lnTo>
                                <a:lnTo>
                                  <a:pt x="11" y="244"/>
                                </a:lnTo>
                                <a:lnTo>
                                  <a:pt x="14" y="226"/>
                                </a:lnTo>
                                <a:lnTo>
                                  <a:pt x="17" y="208"/>
                                </a:lnTo>
                                <a:lnTo>
                                  <a:pt x="20" y="190"/>
                                </a:lnTo>
                                <a:lnTo>
                                  <a:pt x="24" y="174"/>
                                </a:lnTo>
                                <a:lnTo>
                                  <a:pt x="27" y="158"/>
                                </a:lnTo>
                                <a:lnTo>
                                  <a:pt x="31" y="142"/>
                                </a:lnTo>
                                <a:lnTo>
                                  <a:pt x="35" y="128"/>
                                </a:lnTo>
                                <a:lnTo>
                                  <a:pt x="39" y="114"/>
                                </a:lnTo>
                                <a:lnTo>
                                  <a:pt x="44" y="100"/>
                                </a:lnTo>
                                <a:lnTo>
                                  <a:pt x="48" y="88"/>
                                </a:lnTo>
                                <a:lnTo>
                                  <a:pt x="53" y="76"/>
                                </a:lnTo>
                                <a:lnTo>
                                  <a:pt x="58" y="64"/>
                                </a:lnTo>
                                <a:lnTo>
                                  <a:pt x="63" y="54"/>
                                </a:lnTo>
                                <a:lnTo>
                                  <a:pt x="69" y="44"/>
                                </a:lnTo>
                                <a:lnTo>
                                  <a:pt x="74" y="36"/>
                                </a:lnTo>
                                <a:lnTo>
                                  <a:pt x="80" y="28"/>
                                </a:lnTo>
                                <a:lnTo>
                                  <a:pt x="86" y="20"/>
                                </a:lnTo>
                                <a:lnTo>
                                  <a:pt x="108" y="20"/>
                                </a:lnTo>
                                <a:lnTo>
                                  <a:pt x="102" y="26"/>
                                </a:lnTo>
                                <a:lnTo>
                                  <a:pt x="102" y="26"/>
                                </a:lnTo>
                                <a:lnTo>
                                  <a:pt x="97" y="30"/>
                                </a:lnTo>
                                <a:lnTo>
                                  <a:pt x="97" y="30"/>
                                </a:lnTo>
                                <a:lnTo>
                                  <a:pt x="91" y="36"/>
                                </a:lnTo>
                                <a:lnTo>
                                  <a:pt x="92" y="36"/>
                                </a:lnTo>
                                <a:lnTo>
                                  <a:pt x="86" y="44"/>
                                </a:lnTo>
                                <a:lnTo>
                                  <a:pt x="87" y="44"/>
                                </a:lnTo>
                                <a:lnTo>
                                  <a:pt x="81" y="52"/>
                                </a:lnTo>
                                <a:lnTo>
                                  <a:pt x="82" y="52"/>
                                </a:lnTo>
                                <a:lnTo>
                                  <a:pt x="76" y="60"/>
                                </a:lnTo>
                                <a:lnTo>
                                  <a:pt x="77" y="60"/>
                                </a:lnTo>
                                <a:lnTo>
                                  <a:pt x="71" y="70"/>
                                </a:lnTo>
                                <a:lnTo>
                                  <a:pt x="72" y="70"/>
                                </a:lnTo>
                                <a:lnTo>
                                  <a:pt x="67" y="82"/>
                                </a:lnTo>
                                <a:lnTo>
                                  <a:pt x="67" y="82"/>
                                </a:lnTo>
                                <a:lnTo>
                                  <a:pt x="62" y="92"/>
                                </a:lnTo>
                                <a:lnTo>
                                  <a:pt x="62" y="92"/>
                                </a:lnTo>
                                <a:lnTo>
                                  <a:pt x="58" y="104"/>
                                </a:lnTo>
                                <a:lnTo>
                                  <a:pt x="58" y="104"/>
                                </a:lnTo>
                                <a:lnTo>
                                  <a:pt x="53" y="118"/>
                                </a:lnTo>
                                <a:lnTo>
                                  <a:pt x="53" y="118"/>
                                </a:lnTo>
                                <a:lnTo>
                                  <a:pt x="49" y="132"/>
                                </a:lnTo>
                                <a:lnTo>
                                  <a:pt x="49" y="132"/>
                                </a:lnTo>
                                <a:lnTo>
                                  <a:pt x="45" y="146"/>
                                </a:lnTo>
                                <a:lnTo>
                                  <a:pt x="45" y="146"/>
                                </a:lnTo>
                                <a:lnTo>
                                  <a:pt x="42" y="160"/>
                                </a:lnTo>
                                <a:lnTo>
                                  <a:pt x="42" y="160"/>
                                </a:lnTo>
                                <a:lnTo>
                                  <a:pt x="38" y="176"/>
                                </a:lnTo>
                                <a:lnTo>
                                  <a:pt x="38" y="176"/>
                                </a:lnTo>
                                <a:lnTo>
                                  <a:pt x="35" y="194"/>
                                </a:lnTo>
                                <a:lnTo>
                                  <a:pt x="35" y="194"/>
                                </a:lnTo>
                                <a:lnTo>
                                  <a:pt x="32" y="210"/>
                                </a:lnTo>
                                <a:lnTo>
                                  <a:pt x="32" y="210"/>
                                </a:lnTo>
                                <a:lnTo>
                                  <a:pt x="29" y="228"/>
                                </a:lnTo>
                                <a:lnTo>
                                  <a:pt x="29" y="228"/>
                                </a:lnTo>
                                <a:lnTo>
                                  <a:pt x="26" y="246"/>
                                </a:lnTo>
                                <a:lnTo>
                                  <a:pt x="26" y="246"/>
                                </a:lnTo>
                                <a:lnTo>
                                  <a:pt x="24" y="264"/>
                                </a:lnTo>
                                <a:lnTo>
                                  <a:pt x="24" y="264"/>
                                </a:lnTo>
                                <a:lnTo>
                                  <a:pt x="22" y="282"/>
                                </a:lnTo>
                                <a:lnTo>
                                  <a:pt x="20" y="302"/>
                                </a:lnTo>
                                <a:lnTo>
                                  <a:pt x="18" y="322"/>
                                </a:lnTo>
                                <a:lnTo>
                                  <a:pt x="17" y="342"/>
                                </a:lnTo>
                                <a:lnTo>
                                  <a:pt x="16" y="362"/>
                                </a:lnTo>
                                <a:lnTo>
                                  <a:pt x="15" y="384"/>
                                </a:lnTo>
                                <a:lnTo>
                                  <a:pt x="15" y="404"/>
                                </a:lnTo>
                                <a:lnTo>
                                  <a:pt x="15" y="404"/>
                                </a:lnTo>
                                <a:lnTo>
                                  <a:pt x="15" y="448"/>
                                </a:lnTo>
                                <a:lnTo>
                                  <a:pt x="15" y="470"/>
                                </a:lnTo>
                                <a:lnTo>
                                  <a:pt x="16" y="490"/>
                                </a:lnTo>
                                <a:lnTo>
                                  <a:pt x="17" y="510"/>
                                </a:lnTo>
                                <a:lnTo>
                                  <a:pt x="18" y="530"/>
                                </a:lnTo>
                                <a:lnTo>
                                  <a:pt x="20" y="550"/>
                                </a:lnTo>
                                <a:lnTo>
                                  <a:pt x="20" y="550"/>
                                </a:lnTo>
                                <a:lnTo>
                                  <a:pt x="22" y="570"/>
                                </a:lnTo>
                                <a:lnTo>
                                  <a:pt x="24" y="590"/>
                                </a:lnTo>
                                <a:lnTo>
                                  <a:pt x="24" y="590"/>
                                </a:lnTo>
                                <a:lnTo>
                                  <a:pt x="26" y="608"/>
                                </a:lnTo>
                                <a:lnTo>
                                  <a:pt x="26" y="608"/>
                                </a:lnTo>
                                <a:lnTo>
                                  <a:pt x="29" y="626"/>
                                </a:lnTo>
                                <a:lnTo>
                                  <a:pt x="29" y="626"/>
                                </a:lnTo>
                                <a:lnTo>
                                  <a:pt x="32" y="644"/>
                                </a:lnTo>
                                <a:lnTo>
                                  <a:pt x="32" y="644"/>
                                </a:lnTo>
                                <a:lnTo>
                                  <a:pt x="35" y="660"/>
                                </a:lnTo>
                                <a:lnTo>
                                  <a:pt x="35" y="660"/>
                                </a:lnTo>
                                <a:lnTo>
                                  <a:pt x="38" y="676"/>
                                </a:lnTo>
                                <a:lnTo>
                                  <a:pt x="38" y="676"/>
                                </a:lnTo>
                                <a:lnTo>
                                  <a:pt x="42" y="692"/>
                                </a:lnTo>
                                <a:lnTo>
                                  <a:pt x="42" y="692"/>
                                </a:lnTo>
                                <a:lnTo>
                                  <a:pt x="45" y="708"/>
                                </a:lnTo>
                                <a:lnTo>
                                  <a:pt x="46" y="708"/>
                                </a:lnTo>
                                <a:lnTo>
                                  <a:pt x="49" y="722"/>
                                </a:lnTo>
                                <a:lnTo>
                                  <a:pt x="49" y="722"/>
                                </a:lnTo>
                                <a:lnTo>
                                  <a:pt x="53" y="736"/>
                                </a:lnTo>
                                <a:lnTo>
                                  <a:pt x="53" y="736"/>
                                </a:lnTo>
                                <a:lnTo>
                                  <a:pt x="58" y="748"/>
                                </a:lnTo>
                                <a:lnTo>
                                  <a:pt x="58" y="748"/>
                                </a:lnTo>
                                <a:lnTo>
                                  <a:pt x="62" y="760"/>
                                </a:lnTo>
                                <a:lnTo>
                                  <a:pt x="62" y="760"/>
                                </a:lnTo>
                                <a:lnTo>
                                  <a:pt x="67" y="772"/>
                                </a:lnTo>
                                <a:lnTo>
                                  <a:pt x="67" y="772"/>
                                </a:lnTo>
                                <a:lnTo>
                                  <a:pt x="72" y="782"/>
                                </a:lnTo>
                                <a:lnTo>
                                  <a:pt x="71" y="782"/>
                                </a:lnTo>
                                <a:lnTo>
                                  <a:pt x="77" y="792"/>
                                </a:lnTo>
                                <a:lnTo>
                                  <a:pt x="76" y="792"/>
                                </a:lnTo>
                                <a:lnTo>
                                  <a:pt x="82" y="802"/>
                                </a:lnTo>
                                <a:lnTo>
                                  <a:pt x="81" y="802"/>
                                </a:lnTo>
                                <a:lnTo>
                                  <a:pt x="87" y="810"/>
                                </a:lnTo>
                                <a:lnTo>
                                  <a:pt x="86" y="810"/>
                                </a:lnTo>
                                <a:lnTo>
                                  <a:pt x="92" y="816"/>
                                </a:lnTo>
                                <a:lnTo>
                                  <a:pt x="91" y="816"/>
                                </a:lnTo>
                                <a:lnTo>
                                  <a:pt x="97" y="822"/>
                                </a:lnTo>
                                <a:lnTo>
                                  <a:pt x="97" y="822"/>
                                </a:lnTo>
                                <a:lnTo>
                                  <a:pt x="102" y="828"/>
                                </a:lnTo>
                                <a:lnTo>
                                  <a:pt x="102" y="828"/>
                                </a:lnTo>
                                <a:lnTo>
                                  <a:pt x="108" y="832"/>
                                </a:lnTo>
                                <a:close/>
                                <a:moveTo>
                                  <a:pt x="212" y="162"/>
                                </a:moveTo>
                                <a:lnTo>
                                  <a:pt x="209" y="146"/>
                                </a:lnTo>
                                <a:lnTo>
                                  <a:pt x="209" y="146"/>
                                </a:lnTo>
                                <a:lnTo>
                                  <a:pt x="205" y="132"/>
                                </a:lnTo>
                                <a:lnTo>
                                  <a:pt x="205" y="132"/>
                                </a:lnTo>
                                <a:lnTo>
                                  <a:pt x="200" y="118"/>
                                </a:lnTo>
                                <a:lnTo>
                                  <a:pt x="201" y="118"/>
                                </a:lnTo>
                                <a:lnTo>
                                  <a:pt x="196" y="104"/>
                                </a:lnTo>
                                <a:lnTo>
                                  <a:pt x="196" y="104"/>
                                </a:lnTo>
                                <a:lnTo>
                                  <a:pt x="192" y="92"/>
                                </a:lnTo>
                                <a:lnTo>
                                  <a:pt x="192" y="92"/>
                                </a:lnTo>
                                <a:lnTo>
                                  <a:pt x="187" y="82"/>
                                </a:lnTo>
                                <a:lnTo>
                                  <a:pt x="187" y="82"/>
                                </a:lnTo>
                                <a:lnTo>
                                  <a:pt x="182" y="70"/>
                                </a:lnTo>
                                <a:lnTo>
                                  <a:pt x="182" y="70"/>
                                </a:lnTo>
                                <a:lnTo>
                                  <a:pt x="177" y="60"/>
                                </a:lnTo>
                                <a:lnTo>
                                  <a:pt x="178" y="60"/>
                                </a:lnTo>
                                <a:lnTo>
                                  <a:pt x="172" y="52"/>
                                </a:lnTo>
                                <a:lnTo>
                                  <a:pt x="173" y="52"/>
                                </a:lnTo>
                                <a:lnTo>
                                  <a:pt x="167" y="44"/>
                                </a:lnTo>
                                <a:lnTo>
                                  <a:pt x="168" y="44"/>
                                </a:lnTo>
                                <a:lnTo>
                                  <a:pt x="162" y="36"/>
                                </a:lnTo>
                                <a:lnTo>
                                  <a:pt x="163" y="36"/>
                                </a:lnTo>
                                <a:lnTo>
                                  <a:pt x="157" y="30"/>
                                </a:lnTo>
                                <a:lnTo>
                                  <a:pt x="157" y="30"/>
                                </a:lnTo>
                                <a:lnTo>
                                  <a:pt x="152" y="26"/>
                                </a:lnTo>
                                <a:lnTo>
                                  <a:pt x="152" y="26"/>
                                </a:lnTo>
                                <a:lnTo>
                                  <a:pt x="146" y="20"/>
                                </a:lnTo>
                                <a:lnTo>
                                  <a:pt x="168" y="20"/>
                                </a:lnTo>
                                <a:lnTo>
                                  <a:pt x="174" y="28"/>
                                </a:lnTo>
                                <a:lnTo>
                                  <a:pt x="186" y="44"/>
                                </a:lnTo>
                                <a:lnTo>
                                  <a:pt x="191" y="54"/>
                                </a:lnTo>
                                <a:lnTo>
                                  <a:pt x="196" y="64"/>
                                </a:lnTo>
                                <a:lnTo>
                                  <a:pt x="201" y="76"/>
                                </a:lnTo>
                                <a:lnTo>
                                  <a:pt x="206" y="88"/>
                                </a:lnTo>
                                <a:lnTo>
                                  <a:pt x="210" y="100"/>
                                </a:lnTo>
                                <a:lnTo>
                                  <a:pt x="215" y="114"/>
                                </a:lnTo>
                                <a:lnTo>
                                  <a:pt x="219" y="128"/>
                                </a:lnTo>
                                <a:lnTo>
                                  <a:pt x="223" y="142"/>
                                </a:lnTo>
                                <a:lnTo>
                                  <a:pt x="227" y="158"/>
                                </a:lnTo>
                                <a:lnTo>
                                  <a:pt x="227" y="160"/>
                                </a:lnTo>
                                <a:lnTo>
                                  <a:pt x="212" y="160"/>
                                </a:lnTo>
                                <a:lnTo>
                                  <a:pt x="212" y="162"/>
                                </a:lnTo>
                                <a:close/>
                                <a:moveTo>
                                  <a:pt x="42" y="162"/>
                                </a:moveTo>
                                <a:lnTo>
                                  <a:pt x="42" y="160"/>
                                </a:lnTo>
                                <a:lnTo>
                                  <a:pt x="42" y="160"/>
                                </a:lnTo>
                                <a:lnTo>
                                  <a:pt x="42" y="162"/>
                                </a:lnTo>
                                <a:close/>
                                <a:moveTo>
                                  <a:pt x="237" y="644"/>
                                </a:moveTo>
                                <a:lnTo>
                                  <a:pt x="222" y="644"/>
                                </a:lnTo>
                                <a:lnTo>
                                  <a:pt x="225" y="626"/>
                                </a:lnTo>
                                <a:lnTo>
                                  <a:pt x="225" y="626"/>
                                </a:lnTo>
                                <a:lnTo>
                                  <a:pt x="228" y="608"/>
                                </a:lnTo>
                                <a:lnTo>
                                  <a:pt x="228" y="608"/>
                                </a:lnTo>
                                <a:lnTo>
                                  <a:pt x="230" y="590"/>
                                </a:lnTo>
                                <a:lnTo>
                                  <a:pt x="230" y="590"/>
                                </a:lnTo>
                                <a:lnTo>
                                  <a:pt x="232" y="570"/>
                                </a:lnTo>
                                <a:lnTo>
                                  <a:pt x="234" y="550"/>
                                </a:lnTo>
                                <a:lnTo>
                                  <a:pt x="234" y="550"/>
                                </a:lnTo>
                                <a:lnTo>
                                  <a:pt x="236" y="530"/>
                                </a:lnTo>
                                <a:lnTo>
                                  <a:pt x="237" y="510"/>
                                </a:lnTo>
                                <a:lnTo>
                                  <a:pt x="238" y="490"/>
                                </a:lnTo>
                                <a:lnTo>
                                  <a:pt x="239" y="470"/>
                                </a:lnTo>
                                <a:lnTo>
                                  <a:pt x="239" y="448"/>
                                </a:lnTo>
                                <a:lnTo>
                                  <a:pt x="239" y="404"/>
                                </a:lnTo>
                                <a:lnTo>
                                  <a:pt x="239" y="404"/>
                                </a:lnTo>
                                <a:lnTo>
                                  <a:pt x="239" y="384"/>
                                </a:lnTo>
                                <a:lnTo>
                                  <a:pt x="238" y="362"/>
                                </a:lnTo>
                                <a:lnTo>
                                  <a:pt x="237" y="342"/>
                                </a:lnTo>
                                <a:lnTo>
                                  <a:pt x="236" y="322"/>
                                </a:lnTo>
                                <a:lnTo>
                                  <a:pt x="234" y="300"/>
                                </a:lnTo>
                                <a:lnTo>
                                  <a:pt x="232" y="282"/>
                                </a:lnTo>
                                <a:lnTo>
                                  <a:pt x="230" y="264"/>
                                </a:lnTo>
                                <a:lnTo>
                                  <a:pt x="230" y="264"/>
                                </a:lnTo>
                                <a:lnTo>
                                  <a:pt x="228" y="246"/>
                                </a:lnTo>
                                <a:lnTo>
                                  <a:pt x="228" y="246"/>
                                </a:lnTo>
                                <a:lnTo>
                                  <a:pt x="225" y="228"/>
                                </a:lnTo>
                                <a:lnTo>
                                  <a:pt x="225" y="228"/>
                                </a:lnTo>
                                <a:lnTo>
                                  <a:pt x="222" y="210"/>
                                </a:lnTo>
                                <a:lnTo>
                                  <a:pt x="222" y="210"/>
                                </a:lnTo>
                                <a:lnTo>
                                  <a:pt x="219" y="194"/>
                                </a:lnTo>
                                <a:lnTo>
                                  <a:pt x="219" y="194"/>
                                </a:lnTo>
                                <a:lnTo>
                                  <a:pt x="216" y="176"/>
                                </a:lnTo>
                                <a:lnTo>
                                  <a:pt x="216" y="176"/>
                                </a:lnTo>
                                <a:lnTo>
                                  <a:pt x="212" y="160"/>
                                </a:lnTo>
                                <a:lnTo>
                                  <a:pt x="227" y="160"/>
                                </a:lnTo>
                                <a:lnTo>
                                  <a:pt x="231" y="174"/>
                                </a:lnTo>
                                <a:lnTo>
                                  <a:pt x="234" y="190"/>
                                </a:lnTo>
                                <a:lnTo>
                                  <a:pt x="237" y="208"/>
                                </a:lnTo>
                                <a:lnTo>
                                  <a:pt x="240" y="226"/>
                                </a:lnTo>
                                <a:lnTo>
                                  <a:pt x="243" y="244"/>
                                </a:lnTo>
                                <a:lnTo>
                                  <a:pt x="245" y="262"/>
                                </a:lnTo>
                                <a:lnTo>
                                  <a:pt x="247" y="282"/>
                                </a:lnTo>
                                <a:lnTo>
                                  <a:pt x="249" y="300"/>
                                </a:lnTo>
                                <a:lnTo>
                                  <a:pt x="251" y="320"/>
                                </a:lnTo>
                                <a:lnTo>
                                  <a:pt x="252" y="342"/>
                                </a:lnTo>
                                <a:lnTo>
                                  <a:pt x="253" y="362"/>
                                </a:lnTo>
                                <a:lnTo>
                                  <a:pt x="254" y="384"/>
                                </a:lnTo>
                                <a:lnTo>
                                  <a:pt x="254" y="404"/>
                                </a:lnTo>
                                <a:lnTo>
                                  <a:pt x="254" y="448"/>
                                </a:lnTo>
                                <a:lnTo>
                                  <a:pt x="254" y="470"/>
                                </a:lnTo>
                                <a:lnTo>
                                  <a:pt x="253" y="490"/>
                                </a:lnTo>
                                <a:lnTo>
                                  <a:pt x="252" y="512"/>
                                </a:lnTo>
                                <a:lnTo>
                                  <a:pt x="251" y="532"/>
                                </a:lnTo>
                                <a:lnTo>
                                  <a:pt x="249" y="552"/>
                                </a:lnTo>
                                <a:lnTo>
                                  <a:pt x="247" y="572"/>
                                </a:lnTo>
                                <a:lnTo>
                                  <a:pt x="243" y="610"/>
                                </a:lnTo>
                                <a:lnTo>
                                  <a:pt x="240" y="628"/>
                                </a:lnTo>
                                <a:lnTo>
                                  <a:pt x="237" y="644"/>
                                </a:lnTo>
                                <a:close/>
                                <a:moveTo>
                                  <a:pt x="15" y="406"/>
                                </a:moveTo>
                                <a:lnTo>
                                  <a:pt x="15" y="404"/>
                                </a:lnTo>
                                <a:lnTo>
                                  <a:pt x="15" y="404"/>
                                </a:lnTo>
                                <a:lnTo>
                                  <a:pt x="15" y="406"/>
                                </a:lnTo>
                                <a:close/>
                                <a:moveTo>
                                  <a:pt x="239" y="406"/>
                                </a:moveTo>
                                <a:lnTo>
                                  <a:pt x="239" y="404"/>
                                </a:lnTo>
                                <a:lnTo>
                                  <a:pt x="239" y="404"/>
                                </a:lnTo>
                                <a:lnTo>
                                  <a:pt x="239" y="406"/>
                                </a:lnTo>
                                <a:close/>
                                <a:moveTo>
                                  <a:pt x="32" y="644"/>
                                </a:moveTo>
                                <a:lnTo>
                                  <a:pt x="32" y="644"/>
                                </a:lnTo>
                                <a:lnTo>
                                  <a:pt x="32" y="642"/>
                                </a:lnTo>
                                <a:lnTo>
                                  <a:pt x="32" y="644"/>
                                </a:lnTo>
                                <a:close/>
                                <a:moveTo>
                                  <a:pt x="224" y="708"/>
                                </a:moveTo>
                                <a:lnTo>
                                  <a:pt x="209" y="708"/>
                                </a:lnTo>
                                <a:lnTo>
                                  <a:pt x="212" y="692"/>
                                </a:lnTo>
                                <a:lnTo>
                                  <a:pt x="212" y="692"/>
                                </a:lnTo>
                                <a:lnTo>
                                  <a:pt x="216" y="676"/>
                                </a:lnTo>
                                <a:lnTo>
                                  <a:pt x="216" y="676"/>
                                </a:lnTo>
                                <a:lnTo>
                                  <a:pt x="219" y="660"/>
                                </a:lnTo>
                                <a:lnTo>
                                  <a:pt x="219" y="660"/>
                                </a:lnTo>
                                <a:lnTo>
                                  <a:pt x="222" y="642"/>
                                </a:lnTo>
                                <a:lnTo>
                                  <a:pt x="222" y="644"/>
                                </a:lnTo>
                                <a:lnTo>
                                  <a:pt x="237" y="644"/>
                                </a:lnTo>
                                <a:lnTo>
                                  <a:pt x="237" y="646"/>
                                </a:lnTo>
                                <a:lnTo>
                                  <a:pt x="234" y="662"/>
                                </a:lnTo>
                                <a:lnTo>
                                  <a:pt x="230" y="680"/>
                                </a:lnTo>
                                <a:lnTo>
                                  <a:pt x="227" y="696"/>
                                </a:lnTo>
                                <a:lnTo>
                                  <a:pt x="224" y="708"/>
                                </a:lnTo>
                                <a:close/>
                                <a:moveTo>
                                  <a:pt x="46" y="708"/>
                                </a:moveTo>
                                <a:lnTo>
                                  <a:pt x="45" y="708"/>
                                </a:lnTo>
                                <a:lnTo>
                                  <a:pt x="45" y="706"/>
                                </a:lnTo>
                                <a:lnTo>
                                  <a:pt x="46" y="708"/>
                                </a:lnTo>
                                <a:close/>
                                <a:moveTo>
                                  <a:pt x="168" y="832"/>
                                </a:moveTo>
                                <a:lnTo>
                                  <a:pt x="146" y="832"/>
                                </a:lnTo>
                                <a:lnTo>
                                  <a:pt x="152" y="828"/>
                                </a:lnTo>
                                <a:lnTo>
                                  <a:pt x="152" y="828"/>
                                </a:lnTo>
                                <a:lnTo>
                                  <a:pt x="157" y="822"/>
                                </a:lnTo>
                                <a:lnTo>
                                  <a:pt x="157" y="822"/>
                                </a:lnTo>
                                <a:lnTo>
                                  <a:pt x="163" y="816"/>
                                </a:lnTo>
                                <a:lnTo>
                                  <a:pt x="162" y="816"/>
                                </a:lnTo>
                                <a:lnTo>
                                  <a:pt x="168" y="810"/>
                                </a:lnTo>
                                <a:lnTo>
                                  <a:pt x="167" y="810"/>
                                </a:lnTo>
                                <a:lnTo>
                                  <a:pt x="173" y="802"/>
                                </a:lnTo>
                                <a:lnTo>
                                  <a:pt x="172" y="802"/>
                                </a:lnTo>
                                <a:lnTo>
                                  <a:pt x="178" y="792"/>
                                </a:lnTo>
                                <a:lnTo>
                                  <a:pt x="177" y="792"/>
                                </a:lnTo>
                                <a:lnTo>
                                  <a:pt x="182" y="782"/>
                                </a:lnTo>
                                <a:lnTo>
                                  <a:pt x="182" y="782"/>
                                </a:lnTo>
                                <a:lnTo>
                                  <a:pt x="187" y="772"/>
                                </a:lnTo>
                                <a:lnTo>
                                  <a:pt x="187" y="772"/>
                                </a:lnTo>
                                <a:lnTo>
                                  <a:pt x="192" y="760"/>
                                </a:lnTo>
                                <a:lnTo>
                                  <a:pt x="192" y="760"/>
                                </a:lnTo>
                                <a:lnTo>
                                  <a:pt x="196" y="748"/>
                                </a:lnTo>
                                <a:lnTo>
                                  <a:pt x="196" y="748"/>
                                </a:lnTo>
                                <a:lnTo>
                                  <a:pt x="201" y="736"/>
                                </a:lnTo>
                                <a:lnTo>
                                  <a:pt x="200" y="736"/>
                                </a:lnTo>
                                <a:lnTo>
                                  <a:pt x="205" y="722"/>
                                </a:lnTo>
                                <a:lnTo>
                                  <a:pt x="205" y="722"/>
                                </a:lnTo>
                                <a:lnTo>
                                  <a:pt x="209" y="706"/>
                                </a:lnTo>
                                <a:lnTo>
                                  <a:pt x="209" y="708"/>
                                </a:lnTo>
                                <a:lnTo>
                                  <a:pt x="224" y="708"/>
                                </a:lnTo>
                                <a:lnTo>
                                  <a:pt x="223" y="710"/>
                                </a:lnTo>
                                <a:lnTo>
                                  <a:pt x="219" y="726"/>
                                </a:lnTo>
                                <a:lnTo>
                                  <a:pt x="215" y="740"/>
                                </a:lnTo>
                                <a:lnTo>
                                  <a:pt x="210" y="754"/>
                                </a:lnTo>
                                <a:lnTo>
                                  <a:pt x="206" y="766"/>
                                </a:lnTo>
                                <a:lnTo>
                                  <a:pt x="201" y="778"/>
                                </a:lnTo>
                                <a:lnTo>
                                  <a:pt x="196" y="790"/>
                                </a:lnTo>
                                <a:lnTo>
                                  <a:pt x="191" y="800"/>
                                </a:lnTo>
                                <a:lnTo>
                                  <a:pt x="185" y="810"/>
                                </a:lnTo>
                                <a:lnTo>
                                  <a:pt x="180" y="818"/>
                                </a:lnTo>
                                <a:lnTo>
                                  <a:pt x="174" y="826"/>
                                </a:lnTo>
                                <a:lnTo>
                                  <a:pt x="168" y="832"/>
                                </a:lnTo>
                                <a:close/>
                                <a:moveTo>
                                  <a:pt x="156" y="844"/>
                                </a:moveTo>
                                <a:lnTo>
                                  <a:pt x="98" y="844"/>
                                </a:lnTo>
                                <a:lnTo>
                                  <a:pt x="92" y="840"/>
                                </a:lnTo>
                                <a:lnTo>
                                  <a:pt x="92" y="838"/>
                                </a:lnTo>
                                <a:lnTo>
                                  <a:pt x="86" y="832"/>
                                </a:lnTo>
                                <a:lnTo>
                                  <a:pt x="107" y="832"/>
                                </a:lnTo>
                                <a:lnTo>
                                  <a:pt x="113" y="836"/>
                                </a:lnTo>
                                <a:lnTo>
                                  <a:pt x="115" y="836"/>
                                </a:lnTo>
                                <a:lnTo>
                                  <a:pt x="118" y="838"/>
                                </a:lnTo>
                                <a:lnTo>
                                  <a:pt x="124" y="838"/>
                                </a:lnTo>
                                <a:lnTo>
                                  <a:pt x="127" y="839"/>
                                </a:lnTo>
                                <a:lnTo>
                                  <a:pt x="127" y="840"/>
                                </a:lnTo>
                                <a:lnTo>
                                  <a:pt x="162" y="840"/>
                                </a:lnTo>
                                <a:lnTo>
                                  <a:pt x="156" y="844"/>
                                </a:lnTo>
                                <a:close/>
                                <a:moveTo>
                                  <a:pt x="164" y="836"/>
                                </a:moveTo>
                                <a:lnTo>
                                  <a:pt x="141" y="836"/>
                                </a:lnTo>
                                <a:lnTo>
                                  <a:pt x="147" y="832"/>
                                </a:lnTo>
                                <a:lnTo>
                                  <a:pt x="168" y="832"/>
                                </a:lnTo>
                                <a:lnTo>
                                  <a:pt x="164" y="836"/>
                                </a:lnTo>
                                <a:close/>
                                <a:moveTo>
                                  <a:pt x="115" y="836"/>
                                </a:moveTo>
                                <a:lnTo>
                                  <a:pt x="113" y="836"/>
                                </a:lnTo>
                                <a:lnTo>
                                  <a:pt x="112" y="834"/>
                                </a:lnTo>
                                <a:lnTo>
                                  <a:pt x="115" y="836"/>
                                </a:lnTo>
                                <a:close/>
                                <a:moveTo>
                                  <a:pt x="162" y="840"/>
                                </a:moveTo>
                                <a:lnTo>
                                  <a:pt x="127" y="840"/>
                                </a:lnTo>
                                <a:lnTo>
                                  <a:pt x="127" y="839"/>
                                </a:lnTo>
                                <a:lnTo>
                                  <a:pt x="130" y="838"/>
                                </a:lnTo>
                                <a:lnTo>
                                  <a:pt x="136" y="838"/>
                                </a:lnTo>
                                <a:lnTo>
                                  <a:pt x="142" y="834"/>
                                </a:lnTo>
                                <a:lnTo>
                                  <a:pt x="141" y="836"/>
                                </a:lnTo>
                                <a:lnTo>
                                  <a:pt x="164" y="836"/>
                                </a:lnTo>
                                <a:lnTo>
                                  <a:pt x="162" y="838"/>
                                </a:lnTo>
                                <a:lnTo>
                                  <a:pt x="162" y="840"/>
                                </a:lnTo>
                                <a:close/>
                                <a:moveTo>
                                  <a:pt x="127" y="840"/>
                                </a:moveTo>
                                <a:lnTo>
                                  <a:pt x="127" y="840"/>
                                </a:lnTo>
                                <a:lnTo>
                                  <a:pt x="127" y="839"/>
                                </a:lnTo>
                                <a:lnTo>
                                  <a:pt x="127" y="840"/>
                                </a:lnTo>
                                <a:close/>
                                <a:moveTo>
                                  <a:pt x="149" y="848"/>
                                </a:moveTo>
                                <a:lnTo>
                                  <a:pt x="105" y="848"/>
                                </a:lnTo>
                                <a:lnTo>
                                  <a:pt x="99" y="844"/>
                                </a:lnTo>
                                <a:lnTo>
                                  <a:pt x="155" y="844"/>
                                </a:lnTo>
                                <a:lnTo>
                                  <a:pt x="149" y="848"/>
                                </a:lnTo>
                                <a:close/>
                                <a:moveTo>
                                  <a:pt x="142" y="852"/>
                                </a:moveTo>
                                <a:lnTo>
                                  <a:pt x="112" y="852"/>
                                </a:lnTo>
                                <a:lnTo>
                                  <a:pt x="106" y="848"/>
                                </a:lnTo>
                                <a:lnTo>
                                  <a:pt x="148" y="848"/>
                                </a:lnTo>
                                <a:lnTo>
                                  <a:pt x="142" y="852"/>
                                </a:lnTo>
                                <a:close/>
                                <a:moveTo>
                                  <a:pt x="135" y="854"/>
                                </a:moveTo>
                                <a:lnTo>
                                  <a:pt x="119" y="854"/>
                                </a:lnTo>
                                <a:lnTo>
                                  <a:pt x="116" y="852"/>
                                </a:lnTo>
                                <a:lnTo>
                                  <a:pt x="138" y="852"/>
                                </a:lnTo>
                                <a:lnTo>
                                  <a:pt x="135" y="8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7" name="直接连接符 337"/>
                        <wps:cNvCnPr/>
                        <wps:spPr>
                          <a:xfrm>
                            <a:off x="7057" y="13039"/>
                            <a:ext cx="0" cy="6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5B5248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145" o:spid="_x0000_s1035" style="width:523.5pt;height:75pt;margin-top:32.4pt;margin-left:-15.35pt;mso-wrap-distance-bottom:0;mso-wrap-distance-left:9pt;mso-wrap-distance-right:9pt;mso-wrap-distance-top:0;position:absolute;z-index:251658240" coordorigin="4188,177661" coordsize="21600,21600">
                <v:shape id="_x0000_s1036" type="#_x0000_t75" style="width:279;height:1965;left:7062;position:absolute;top:196438" filled="f" stroked="f">
                  <v:imagedata r:id="rId31" o:title=""/>
                </v:shape>
                <v:shape id="_x0000_s1037" type="#_x0000_t75" style="width:279;height:1965;left:10779;position:absolute;top:196656" filled="f" stroked="f">
                  <v:imagedata r:id="rId31" o:title=""/>
                </v:shape>
                <v:shape id="_x0000_s1038" type="#_x0000_t75" style="width:279;height:1965;left:21809;position:absolute;top:197311" filled="f" stroked="f">
                  <v:imagedata r:id="rId31" o:title=""/>
                </v:shape>
                <v:shape id="_x0000_s1039" type="#_x0000_t75" style="width:279;height:1965;left:18153;position:absolute;top:196874" filled="f" stroked="f">
                  <v:imagedata r:id="rId31" o:title=""/>
                </v:shape>
                <v:line id="_x0000_s1040" style="position:absolute;v-text-anchor:top" from="4189,197879" to="25789,198534" fillcolor="this" stroked="t" strokecolor="#5b5248" strokeweight="2.25pt"/>
                <v:shape id="_x0000_s1041" style="width:527;height:12430;left:14342;position:absolute;top:177661;v-text-anchor:top" coordsize="21600,21600" path="m11944,51l9487,51l9487,51l9826,l9826,l11689,l11689,l11944,51xm12536,101l8979,101l8979,101l9487,51l9487,51l12028,51l12028,51l12536,101xm13722,354l7793,354l7793,354l8301,253l8301,253l8386,202l8386,202l8894,101l8894,101l12621,101l12621,101l13129,202l13129,202l13214,253l13214,253l13722,354xm9064,556l9148,506l9148,506l7285,506l7285,506l7793,354l7793,354l10165,354l10165,354l9911,405l9911,405l9995,405l9995,405l9487,455l9487,455l9572,455l9572,455l9064,556xm10080,405l10165,354l10165,354l10334,354l10334,354l10080,405xm11435,405l11181,354l11181,354l11351,354l11351,354l11435,405xm12452,556l11944,455l11944,455l12028,455l12028,455l11520,405l11520,405l11605,405l11605,405l11351,354l11351,354l13722,354l13722,354l14231,506l14231,506l12367,506l12367,506l12452,556xm9148,21044l7285,21044l7285,21044l6776,20892l6776,20892l6268,20689l6268,20689l5760,20437l5760,20437l5336,20234l5336,20234l4913,19931l4913,19931l4489,19678l4489,19678l4066,19374l4066,19374l3727,19020l3727,19020l3304,18717l3304,18717l2965,18363l2965,18363l2626,17958l2626,17958l2287,17604l2287,17604l1948,17199l1948,17199l1694,16744l1694,16744l1440,16339l1440,16339l1186,15884l1186,15884l932,15429l932,15429l593,14467l593,14467l424,13962l424,13962l254,13456l254,13456l169,12950l169,12950l85,12393l85,12393l,11888l,11888l,11331l,11331l,10218l,10218l,9712l,9712l85,9156l85,9156l169,8650l169,8650l254,8094l254,8094l424,7588l424,7588l593,7133l593,7133l762,6627l762,6627l932,6171l932,6171l1186,5716l1186,5716l1440,5261l1440,5261l1694,4806l1694,4806l2033,4401l2033,4401l2287,3996l2287,3996l2626,3592l2626,3592l2965,3237l2965,3237l3304,2883l3304,2883l3727,2529l3727,2529l4066,2226l4066,2226l4489,1922l4489,1922l4913,1619l4913,1619l5336,1366l5336,1366l5845,1113l5845,1113l6268,911l6268,911l6776,708l6776,708l7285,506l7285,506l9148,506l9148,506l8640,658l8640,658l8640,658l8640,658l8216,759l8216,759l8216,759l8216,759l7708,911l7708,911l7793,911l7793,911l7285,1113l7285,1113l7369,1113l7369,1113l6861,1315l6861,1315l6946,1315l6946,1315l6438,1518l6438,1518l6522,1518l6522,1518l6014,1770l6014,1770l6099,1770l6099,1770l5675,2074l5675,2074l5675,2074l5675,2074l5252,2327l5252,2327l5252,2327l5252,2327l4913,2630l4913,2630l4913,2630l4913,2630l4489,2985l4489,2985l4489,2985l4489,2985l4151,3339l4151,3339l4151,3339l4151,3339l3812,3693l3812,3693l3812,3693l3812,3693l3558,4047l3558,4047l3558,4047l3558,4047l3219,4452l3219,4452l3219,4452l3219,4452l2965,4907l2965,4907l2965,4907l2965,4907l2711,5311l2711,5311l2711,5311l2711,5311l2456,5767l2456,5767l2456,5767l2456,5767l2202,6222l2202,6222l2202,6222l2202,6222l2033,6677l2033,6677l2033,6677l2033,6677l1864,7133l1864,7133l1694,7638l1694,7638l1525,8144l1525,8144l1440,8650l1440,8650l1355,9156l1355,9156l1271,9712l1271,9712l1271,10218l1271,10218l1271,10218l1271,10218l1271,11331l1271,11331l1271,11888l1271,11888l1355,12393l1355,12393l1440,12899l1440,12899l1525,13405l1525,13405l1694,13911l1694,13911l1694,13911l1694,13911l1864,14417l1864,14417l2033,14923l2033,14923l2033,14923l2033,14923l2202,15378l2202,15378l2202,15378l2202,15378l2456,15833l2456,15833l2456,15833l2456,15833l2711,16289l2711,16289l2711,16289l2711,16289l2965,16693l2965,16693l2965,16693l2965,16693l3219,17098l3219,17098l3219,17098l3219,17098l3558,17503l3558,17503l3558,17503l3558,17503l3812,17907l3812,17907l3896,17907l3896,17907l4151,18261l4151,18261l4151,18261l4151,18261l4489,18615l4489,18615l4489,18615l4489,18615l4913,18919l4913,18919l4913,18919l4913,18919l5252,19222l5252,19222l5252,19222l5252,19222l5675,19526l5675,19526l5675,19526l5675,19526l6099,19779l6099,19779l6014,19779l6014,19779l6522,20032l6522,20032l6438,20032l6438,20032l6946,20285l6946,20285l6861,20285l6861,20285l7369,20487l7369,20487l7285,20487l7285,20487l7793,20639l7793,20639l7708,20639l7708,20639l8216,20791l8216,20791l8216,20791l8216,20791l8640,20942l8640,20942l8640,20942l8640,20942l9148,21044xm17958,4097l17704,3693l17704,3693l17704,3693l17704,3693l17365,3339l17365,3339l17365,3339l17365,3339l16941,2985l16941,2985l17026,2985l17026,2985l16602,2630l16602,2630l16602,2630l16602,2630l16264,2327l16264,2327l16264,2327l16264,2327l15840,2074l15840,2074l15840,2074l15840,2074l15416,1770l15416,1770l15416,1770l15416,1770l14993,1518l14993,1518l15078,1518l15078,1518l14569,1315l14569,1315l14654,1315l14654,1315l14146,1113l14146,1113l14231,1113l14231,1113l13722,911l13722,911l13807,911l13807,911l13299,759l13299,759l13299,759l13299,759l12875,658l12875,658l12875,658l12875,658l12367,506l12367,506l14231,506l14231,506l14739,708l14739,708l15755,1113l15755,1113l16179,1366l16179,1366l16602,1619l16602,1619l17026,1922l17026,1922l17449,2226l17449,2226l17788,2529l17788,2529l18212,2883l18212,2883l18551,3237l18551,3237l18889,3592l18889,3592l19228,3996l19228,3996l19228,4047l19228,4047l17958,4047l17958,4047l17958,4097xm3558,4097l3558,4047l3558,4047l3558,4047l3558,4047l3558,4097xm20075,16289l18805,16289l18805,16289l19059,15833l19059,15833l19059,15833l19059,15833l19313,15378l19313,15378l19313,15378l19313,15378l19482,14923l19482,14923l19482,14923l19482,14923l19652,14417l19652,14417l19821,13911l19821,13911l19821,13911l19821,13911l19991,13405l19991,13405l20075,12899l20075,12899l20160,12393l20160,12393l20245,11888l20245,11888l20245,11331l20245,11331l20245,10218l20245,10218l20245,10218l20245,10218l20245,9712l20245,9712l20160,9156l20160,9156l20075,8650l20075,8650l19991,8144l19991,8144l19821,7588l19821,7588l19652,7133l19652,7133l19482,6677l19482,6677l19482,6677l19482,6677l19313,6222l19313,6222l19313,6222l19313,6222l19059,5767l19059,5767l19059,5767l19059,5767l18805,5311l18805,5311l18805,5311l18805,5311l18551,4907l18551,4907l18551,4907l18551,4907l18296,4452l18296,4452l18296,4452l18296,4452l17958,4047l17958,4047l19228,4047l19228,4047l19567,4401l19567,4401l19821,4806l19821,4806l20075,5261l20075,5261l20329,5716l20329,5716l20584,6171l20584,6171l20753,6627l20753,6627l20922,7133l20922,7133l21092,7588l21092,7588l21261,8094l21261,8094l21346,8650l21346,8650l21431,9156l21431,9156l21515,9712l21515,9712l21515,10218l21515,10218l21515,11331l21515,11331l21515,11888l21515,11888l21431,12393l21431,12393l21346,12950l21346,12950l21261,13456l21261,13456l21092,13962l21092,13962l20922,14467l20922,14467l20584,15429l20584,15429l20329,15884l20329,15884l20075,16289xm1271,10269l1271,10218l1271,10218l1271,10218l1271,10218l1271,10269xm20245,10269l20245,10218l20245,10218l20245,10218l20245,10218l20245,10269xm2711,16289l2711,16289l2711,16289l2711,16238l2711,16238l2711,16289xm18974,17907l17704,17907l17704,17907l17958,17503l17958,17503l17958,17503l17958,17503l18296,17098l18296,17098l18296,17098l18296,17098l18551,16693l18551,16693l18551,16693l18551,16693l18805,16238l18805,16238l18805,16289l18805,16289l20075,16289l20075,16289l20075,16339l20075,16339l19821,16744l19821,16744l19482,17199l19482,17199l19228,17604l19228,17604l18974,17907xm3896,17907l3812,17907l3812,17907l3812,17857l3812,17857l3896,17907xm14231,21044l12367,21044l12367,21044l12875,20942l12875,20942l12875,20942l12875,20942l13299,20791l13299,20791l13299,20791l13299,20791l13807,20639l13807,20639l13722,20639l13722,20639l14231,20487l14231,20487l14146,20487l14146,20487l14654,20285l14654,20285l14569,20285l14569,20285l15078,20032l15078,20032l14993,20032l14993,20032l15416,19779l15416,19779l15416,19779l15416,19779l15840,19526l15840,19526l15840,19526l15840,19526l16264,19222l16264,19222l16264,19222l16264,19222l16602,18919l16602,18919l16602,18919l16602,18919l17026,18615l17026,18615l16941,18615l16941,18615l17365,18261l17365,18261l17365,18261l17365,18261l17704,17857l17704,17857l17704,17907l17704,17907l18974,17907l18974,17907l18889,17958l18889,17958l18551,18363l18551,18363l18212,18717l18212,18717l17788,19071l17788,19071l17449,19374l17449,19374l17026,19678l17026,19678l16602,19981l16602,19981l16179,20234l16179,20234l15671,20487l15671,20487l15247,20689l15247,20689l14739,20892l14739,20892l14231,21044xm13214,21347l8301,21347l8301,21347l7793,21246l7793,21246l7793,21195l7793,21195l7285,21044l7285,21044l9064,21044l9064,21044l9572,21145l9572,21145l9741,21145l9741,21145l9995,21195l9995,21195l10504,21195l10504,21195l10758,21221l10758,21221l10758,21246l10758,21246l13722,21246l13722,21246l13214,21347xm13892,21145l11944,21145l11944,21145l12452,21044l12452,21044l14231,21044l14231,21044l13892,21145xm9741,21145l9572,21145l9572,21145l9487,21094l9487,21094l9741,21145xm13722,21246l10758,21246l10758,21246l10758,21221l10758,21221l11012,21195l11012,21195l11520,21195l11520,21195l12028,21094l12028,21094l11944,21145l11944,21145l13892,21145l13892,21145l13722,21195l13722,21195l13722,21246xm10758,21246l10758,21246l10758,21246l10758,21221l10758,21221l10758,21246xm12621,21448l8894,21448l8894,21448l8386,21347l8386,21347l13129,21347l13129,21347l12621,21448xm12028,21549l9487,21549l9487,21549l8979,21448l8979,21448l12536,21448l12536,21448l12028,21549xm11435,21600l10080,21600l10080,21600l9826,21549l9826,21549l11689,21549l11689,21549l11435,21600xe" fillcolor="#0070c0" stroked="f"/>
                <v:line id="_x0000_s1042" style="position:absolute;v-text-anchor:top" from="14576,189786" to="14576,198519" fillcolor="this" stroked="t" strokecolor="#5b5248" strokeweight="1.5pt"/>
              </v:group>
            </w:pict>
          </mc:Fallback>
        </mc:AlternateContent>
      </w:r>
      <w:r>
        <w:rPr>
          <w:bCs/>
        </w:rPr>
        <w:t xml:space="preserve">     </w:t>
      </w:r>
      <w:r>
        <w:rPr>
          <w:bCs/>
        </w:rPr>
        <w:t>投影仪是拿来放大的（联想教室投影仪）物距小于像距</w:t>
      </w:r>
    </w:p>
    <w:p w:rsidR="005C0367" w:rsidRDefault="00CD51C3">
      <w:pPr>
        <w:tabs>
          <w:tab w:val="left" w:pos="2123"/>
        </w:tabs>
        <w:spacing w:line="360" w:lineRule="auto"/>
        <w:ind w:firstLine="248"/>
        <w:jc w:val="left"/>
        <w:rPr>
          <w:bCs/>
        </w:rPr>
      </w:pPr>
      <w:r>
        <w:rPr>
          <w:bCs/>
        </w:rPr>
        <w:t xml:space="preserve">      </w:t>
      </w:r>
    </w:p>
    <w:p w:rsidR="005C0367" w:rsidRDefault="00CD51C3">
      <w:pPr>
        <w:spacing w:line="360" w:lineRule="auto"/>
        <w:ind w:firstLineChars="200" w:firstLine="420"/>
        <w:rPr>
          <w:bCs/>
        </w:rPr>
      </w:pPr>
      <w:r>
        <w:rPr>
          <w:bCs/>
        </w:rPr>
        <w:t>照相机</w:t>
      </w:r>
      <w:r>
        <w:rPr>
          <w:bCs/>
        </w:rPr>
        <w:t xml:space="preserve">          </w:t>
      </w:r>
      <w:r>
        <w:rPr>
          <w:bCs/>
        </w:rPr>
        <w:t>投影仪</w:t>
      </w:r>
      <w:r>
        <w:rPr>
          <w:bCs/>
        </w:rPr>
        <w:t xml:space="preserve">            </w:t>
      </w:r>
      <w:r>
        <w:rPr>
          <w:bCs/>
        </w:rPr>
        <w:t>放大镜</w:t>
      </w:r>
      <w:r>
        <w:rPr>
          <w:bCs/>
        </w:rPr>
        <w:t xml:space="preserve">                     </w:t>
      </w:r>
      <w:r>
        <w:rPr>
          <w:bCs/>
        </w:rPr>
        <w:t>照相机的像</w:t>
      </w:r>
      <w:r>
        <w:rPr>
          <w:bCs/>
        </w:rPr>
        <w:t xml:space="preserve">       </w:t>
      </w:r>
      <w:r>
        <w:rPr>
          <w:bCs/>
        </w:rPr>
        <w:t>投影仪的像</w:t>
      </w:r>
    </w:p>
    <w:p w:rsidR="005C0367" w:rsidRDefault="00CD51C3">
      <w:pPr>
        <w:tabs>
          <w:tab w:val="left" w:pos="833"/>
        </w:tabs>
        <w:spacing w:line="360" w:lineRule="auto"/>
        <w:jc w:val="left"/>
        <w:rPr>
          <w:bCs/>
        </w:rPr>
      </w:pPr>
      <w:r>
        <w:rPr>
          <w:bCs/>
        </w:rPr>
        <w:tab/>
        <w:t xml:space="preserve">    2f         f                   f         2f                              </w:t>
      </w:r>
    </w:p>
    <w:p w:rsidR="005C0367" w:rsidRDefault="00CD51C3">
      <w:pPr>
        <w:numPr>
          <w:ilvl w:val="0"/>
          <w:numId w:val="2"/>
        </w:numPr>
        <w:spacing w:line="360" w:lineRule="auto"/>
        <w:rPr>
          <w:bCs/>
          <w:lang w:val="zh-CN"/>
        </w:rPr>
      </w:pPr>
      <w:r>
        <w:rPr>
          <w:bCs/>
          <w:lang w:val="zh-CN"/>
        </w:rPr>
        <w:t>物距与像距两者之间的关系：只需记住：</w:t>
      </w:r>
      <w:r>
        <w:rPr>
          <w:bCs/>
        </w:rPr>
        <w:t>＞</w:t>
      </w:r>
      <w:r>
        <w:rPr>
          <w:bCs/>
        </w:rPr>
        <w:t xml:space="preserve">2f   </w:t>
      </w:r>
      <w:r>
        <w:rPr>
          <w:bCs/>
        </w:rPr>
        <w:t>和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   </w:t>
      </w:r>
      <w:r>
        <w:rPr>
          <w:bCs/>
        </w:rPr>
        <w:t>＜</w:t>
      </w:r>
      <w:r>
        <w:rPr>
          <w:bCs/>
        </w:rPr>
        <w:t>2f</w:t>
      </w:r>
    </w:p>
    <w:p w:rsidR="005C0367" w:rsidRDefault="00CD51C3">
      <w:pPr>
        <w:spacing w:line="360" w:lineRule="auto"/>
        <w:ind w:firstLineChars="200" w:firstLine="420"/>
        <w:rPr>
          <w:bCs/>
        </w:rPr>
      </w:pPr>
      <w:r>
        <w:rPr>
          <w:bCs/>
        </w:rPr>
        <w:t>一个＞</w:t>
      </w:r>
      <w:r>
        <w:rPr>
          <w:bCs/>
        </w:rPr>
        <w:t xml:space="preserve">2f  </w:t>
      </w:r>
      <w:r>
        <w:rPr>
          <w:bCs/>
        </w:rPr>
        <w:t>，另一个一定在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</w:t>
      </w:r>
    </w:p>
    <w:p w:rsidR="005C0367" w:rsidRDefault="00CD51C3">
      <w:pPr>
        <w:spacing w:line="360" w:lineRule="auto"/>
        <w:ind w:firstLineChars="200" w:firstLine="420"/>
        <w:rPr>
          <w:bCs/>
        </w:rPr>
      </w:pPr>
      <w:r>
        <w:rPr>
          <w:bCs/>
        </w:rPr>
        <w:t>举例：若物距</w:t>
      </w:r>
      <w:r>
        <w:rPr>
          <w:bCs/>
        </w:rPr>
        <w:t>u</w:t>
      </w:r>
      <w:r>
        <w:rPr>
          <w:bCs/>
        </w:rPr>
        <w:t>＞</w:t>
      </w:r>
      <w:r>
        <w:rPr>
          <w:bCs/>
        </w:rPr>
        <w:t>2f</w:t>
      </w:r>
      <w:r>
        <w:rPr>
          <w:bCs/>
        </w:rPr>
        <w:t>，则像距一定在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v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</w:t>
      </w:r>
    </w:p>
    <w:p w:rsidR="005C0367" w:rsidRDefault="00CD51C3">
      <w:pPr>
        <w:spacing w:line="360" w:lineRule="auto"/>
        <w:rPr>
          <w:bCs/>
        </w:rPr>
      </w:pPr>
      <w:r>
        <w:rPr>
          <w:bCs/>
        </w:rPr>
        <w:t xml:space="preserve">       </w:t>
      </w:r>
      <w:r>
        <w:rPr>
          <w:bCs/>
        </w:rPr>
        <w:t>若像距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v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之间，则物距一定</w:t>
      </w:r>
      <w:r>
        <w:rPr>
          <w:bCs/>
        </w:rPr>
        <w:t>u</w:t>
      </w:r>
      <w:r>
        <w:rPr>
          <w:bCs/>
        </w:rPr>
        <w:t>＞</w:t>
      </w:r>
      <w:r>
        <w:rPr>
          <w:bCs/>
        </w:rPr>
        <w:t>2f</w:t>
      </w:r>
    </w:p>
    <w:p w:rsidR="005C0367" w:rsidRDefault="00CD51C3">
      <w:pPr>
        <w:spacing w:line="240" w:lineRule="auto"/>
        <w:ind w:left="420" w:hangingChars="200" w:hanging="420"/>
        <w:rPr>
          <w:b/>
          <w:bCs/>
          <w:color w:val="0000FF"/>
          <w:sz w:val="24"/>
          <w:szCs w:val="24"/>
        </w:rPr>
      </w:pPr>
      <w:r>
        <w:rPr>
          <w:bCs/>
          <w:lang w:val="zh-CN"/>
        </w:rPr>
        <w:t>（</w:t>
      </w:r>
      <w:r>
        <w:rPr>
          <w:bCs/>
        </w:rPr>
        <w:t>3</w:t>
      </w:r>
      <w:r>
        <w:rPr>
          <w:bCs/>
          <w:lang w:val="zh-CN"/>
        </w:rPr>
        <w:t>）物近像远像变小，物远像近像变小</w:t>
      </w:r>
    </w:p>
    <w:p w:rsidR="005C0367" w:rsidRDefault="00CD51C3">
      <w:pPr>
        <w:spacing w:line="240" w:lineRule="auto"/>
        <w:jc w:val="left"/>
        <w:textAlignment w:val="center"/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70883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rPr>
          <w:b/>
        </w:rPr>
      </w:pPr>
      <w:r>
        <w:rPr>
          <w:b/>
        </w:rPr>
        <w:lastRenderedPageBreak/>
        <w:t>一、单选题</w:t>
      </w:r>
    </w:p>
    <w:p w:rsidR="005C0367" w:rsidRDefault="00CD51C3">
      <w:pPr>
        <w:spacing w:line="360" w:lineRule="auto"/>
        <w:jc w:val="left"/>
        <w:textAlignment w:val="center"/>
        <w:rPr>
          <w:rFonts w:eastAsia="Times New Roman"/>
        </w:rPr>
      </w:pPr>
      <w:r>
        <w:t>1</w:t>
      </w:r>
      <w:r>
        <w:t>．（</w:t>
      </w:r>
      <w:r>
        <w:t>2020·</w:t>
      </w:r>
      <w:r>
        <w:t>上海浦东新区</w:t>
      </w:r>
      <w:r>
        <w:t>·</w:t>
      </w:r>
      <w:r>
        <w:t>九年级二模）</w:t>
      </w:r>
      <w:r>
        <w:t>下列光学器具中，能会聚太阳光的是</w:t>
      </w:r>
      <w:r>
        <w:rPr>
          <w:rFonts w:eastAsia="Times New Roman"/>
        </w:rPr>
        <w:t>(  )</w:t>
      </w:r>
    </w:p>
    <w:p w:rsidR="005C0367" w:rsidRDefault="00CD51C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穿衣镜</w:t>
      </w:r>
      <w:r>
        <w:tab/>
        <w:t>B</w:t>
      </w:r>
      <w:r>
        <w:t>．</w:t>
      </w:r>
      <w:r>
        <w:t>潜望镜</w:t>
      </w:r>
      <w:r>
        <w:tab/>
        <w:t>C</w:t>
      </w:r>
      <w:r>
        <w:t>．</w:t>
      </w:r>
      <w:r>
        <w:t>凸透镜</w:t>
      </w:r>
      <w:r>
        <w:tab/>
        <w:t>D</w:t>
      </w:r>
      <w:r>
        <w:t>．</w:t>
      </w:r>
      <w:r>
        <w:t>凹透镜</w:t>
      </w:r>
    </w:p>
    <w:p w:rsidR="005C0367" w:rsidRDefault="00CD51C3">
      <w:pPr>
        <w:spacing w:line="360" w:lineRule="auto"/>
        <w:jc w:val="left"/>
        <w:textAlignment w:val="center"/>
      </w:pPr>
      <w:r>
        <w:t>2</w:t>
      </w:r>
      <w:r>
        <w:t>．（</w:t>
      </w:r>
      <w:r>
        <w:t>2020·</w:t>
      </w:r>
      <w:r>
        <w:t>上海宝山区</w:t>
      </w:r>
      <w:r>
        <w:t>·</w:t>
      </w:r>
      <w:r>
        <w:t>九年级二模）</w:t>
      </w:r>
      <w:r>
        <w:t>下列光学器具在使用中，成倒立实像的是（　　）</w:t>
      </w:r>
    </w:p>
    <w:p w:rsidR="005C0367" w:rsidRDefault="00CD51C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幻灯机镜头</w:t>
      </w:r>
      <w:r>
        <w:tab/>
        <w:t>B</w:t>
      </w:r>
      <w:r>
        <w:t>．</w:t>
      </w:r>
      <w:r>
        <w:t>放大镜</w:t>
      </w:r>
      <w:r>
        <w:tab/>
        <w:t>C</w:t>
      </w:r>
      <w:r>
        <w:t>．</w:t>
      </w:r>
      <w:r>
        <w:t>穿衣镜</w:t>
      </w:r>
      <w:r>
        <w:tab/>
        <w:t>D</w:t>
      </w:r>
      <w:r>
        <w:t>．</w:t>
      </w:r>
      <w:r>
        <w:t>近视眼镜</w:t>
      </w:r>
    </w:p>
    <w:p w:rsidR="005C0367" w:rsidRDefault="00CD51C3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2020·</w:t>
      </w:r>
      <w:r>
        <w:t>上海嘉定区</w:t>
      </w:r>
      <w:r>
        <w:t>·</w:t>
      </w:r>
      <w:r>
        <w:t>）</w:t>
      </w:r>
      <w:r>
        <w:t>以下物理规律无法用实验直接验证的是（　　）</w:t>
      </w:r>
    </w:p>
    <w:p w:rsidR="005C0367" w:rsidRDefault="00CD51C3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欧姆定律</w:t>
      </w:r>
      <w:r>
        <w:tab/>
        <w:t>B</w:t>
      </w:r>
      <w:r>
        <w:t>．</w:t>
      </w:r>
      <w:r>
        <w:t>阿基米德原理</w:t>
      </w:r>
    </w:p>
    <w:p w:rsidR="005C0367" w:rsidRDefault="00CD51C3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凸透镜成像规律</w:t>
      </w:r>
      <w:r>
        <w:tab/>
        <w:t>D</w:t>
      </w:r>
      <w:r>
        <w:t>．</w:t>
      </w:r>
      <w:r>
        <w:t>牛顿第一定律</w:t>
      </w:r>
    </w:p>
    <w:p w:rsidR="005C0367" w:rsidRDefault="00CD51C3">
      <w:pPr>
        <w:spacing w:line="360" w:lineRule="auto"/>
        <w:ind w:right="435"/>
        <w:jc w:val="left"/>
        <w:textAlignment w:val="center"/>
      </w:pPr>
      <w:r>
        <w:t>4</w:t>
      </w:r>
      <w:r>
        <w:t>．（</w:t>
      </w:r>
      <w:r>
        <w:t>2019·</w:t>
      </w:r>
      <w:r>
        <w:t>上海中考模拟）某凸透镜的焦距为</w:t>
      </w:r>
      <w:r>
        <w:t xml:space="preserve"> 15 </w:t>
      </w:r>
      <w:r>
        <w:t>厘米，若物体离该透镜的距离大于</w:t>
      </w:r>
      <w:r>
        <w:t xml:space="preserve"> 30 </w:t>
      </w:r>
      <w:r>
        <w:t>厘米，则物体在光屏上所成的像离该透镜的距离可能为</w:t>
      </w:r>
    </w:p>
    <w:p w:rsidR="005C0367" w:rsidRDefault="00CD51C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 xml:space="preserve">13 </w:t>
      </w:r>
      <w:r>
        <w:t>厘米</w:t>
      </w:r>
      <w:r>
        <w:tab/>
        <w:t>B</w:t>
      </w:r>
      <w:r>
        <w:t>．</w:t>
      </w:r>
      <w:r>
        <w:t xml:space="preserve">15 </w:t>
      </w:r>
      <w:r>
        <w:t>厘米</w:t>
      </w:r>
      <w:r>
        <w:tab/>
        <w:t>C</w:t>
      </w:r>
      <w:r>
        <w:t>．</w:t>
      </w:r>
      <w:r>
        <w:t xml:space="preserve">23 </w:t>
      </w:r>
      <w:r>
        <w:t>厘米</w:t>
      </w:r>
      <w:r>
        <w:tab/>
        <w:t>D</w:t>
      </w:r>
      <w:r>
        <w:t>．</w:t>
      </w:r>
      <w:r>
        <w:t xml:space="preserve">32 </w:t>
      </w:r>
      <w:r>
        <w:t>厘米</w:t>
      </w:r>
    </w:p>
    <w:p w:rsidR="005C0367" w:rsidRDefault="00CD51C3">
      <w:pPr>
        <w:spacing w:line="360" w:lineRule="auto"/>
        <w:jc w:val="left"/>
        <w:textAlignment w:val="center"/>
      </w:pPr>
      <w:r>
        <w:t>5</w:t>
      </w:r>
      <w:r>
        <w:t>．（</w:t>
      </w:r>
      <w:r>
        <w:t>2019·</w:t>
      </w:r>
      <w:r>
        <w:t>上海浦东新区</w:t>
      </w:r>
      <w:r>
        <w:t>·</w:t>
      </w:r>
      <w:r>
        <w:t>中考模拟）</w:t>
      </w:r>
      <w:r>
        <w:t>如图是航天员王亚平在</w:t>
      </w:r>
      <w:r>
        <w:t>“</w:t>
      </w:r>
      <w:r>
        <w:t>太空授课</w:t>
      </w:r>
      <w:r>
        <w:t>”</w:t>
      </w:r>
      <w:r>
        <w:t>时的情景，此时她的脸距</w:t>
      </w:r>
      <w:r>
        <w:t>“</w:t>
      </w:r>
      <w:r>
        <w:t>水透镜</w:t>
      </w:r>
      <w:r>
        <w:t>”</w:t>
      </w:r>
      <w:r>
        <w:t>中心的距离与</w:t>
      </w:r>
      <w:r>
        <w:t>“</w:t>
      </w:r>
      <w:r>
        <w:t>水透镜</w:t>
      </w:r>
      <w:r>
        <w:t>”</w:t>
      </w:r>
      <w:r>
        <w:t>的焦距</w:t>
      </w:r>
      <w:r>
        <w:rPr>
          <w:rFonts w:eastAsia="Times New Roman"/>
          <w:i/>
        </w:rPr>
        <w:t>f</w:t>
      </w:r>
      <w:r>
        <w:t>之间的关系为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171575" cy="942975"/>
            <wp:effectExtent l="0" t="0" r="9525" b="9525"/>
            <wp:docPr id="170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157827" name="图片 76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A</w:t>
      </w:r>
      <w:r>
        <w:t>．</w:t>
      </w:r>
      <w:r>
        <w:t>小于</w:t>
      </w:r>
      <w:r>
        <w:rPr>
          <w:rFonts w:eastAsia="Times New Roman"/>
          <w:i/>
        </w:rPr>
        <w:t>f</w:t>
      </w:r>
    </w:p>
    <w:p w:rsidR="005C0367" w:rsidRDefault="00CD51C3">
      <w:pPr>
        <w:spacing w:line="360" w:lineRule="auto"/>
        <w:jc w:val="left"/>
        <w:textAlignment w:val="center"/>
      </w:pPr>
      <w:r>
        <w:t>B</w:t>
      </w:r>
      <w:r>
        <w:t>．</w:t>
      </w:r>
      <w:r>
        <w:t>在</w:t>
      </w:r>
      <w:r>
        <w:rPr>
          <w:rFonts w:eastAsia="Times New Roman"/>
          <w:i/>
        </w:rPr>
        <w:t>f</w:t>
      </w:r>
      <w:r>
        <w:t>与</w:t>
      </w:r>
      <w:r>
        <w:rPr>
          <w:rFonts w:eastAsia="Times New Roman"/>
        </w:rPr>
        <w:t>2</w:t>
      </w:r>
      <w:r>
        <w:rPr>
          <w:rFonts w:eastAsia="Times New Roman"/>
          <w:i/>
        </w:rPr>
        <w:t>f</w:t>
      </w:r>
      <w:r>
        <w:t>之间</w:t>
      </w:r>
    </w:p>
    <w:p w:rsidR="005C0367" w:rsidRDefault="00CD51C3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C</w:t>
      </w:r>
      <w:r>
        <w:t>．</w:t>
      </w:r>
      <w:r>
        <w:t>大于</w:t>
      </w:r>
      <w:r>
        <w:rPr>
          <w:rFonts w:eastAsia="Times New Roman"/>
        </w:rPr>
        <w:t>2</w:t>
      </w:r>
      <w:r>
        <w:rPr>
          <w:rFonts w:eastAsia="Times New Roman"/>
          <w:i/>
        </w:rPr>
        <w:t>f</w:t>
      </w:r>
    </w:p>
    <w:p w:rsidR="005C0367" w:rsidRDefault="00CD51C3">
      <w:pPr>
        <w:spacing w:line="360" w:lineRule="auto"/>
        <w:jc w:val="left"/>
        <w:textAlignment w:val="center"/>
      </w:pPr>
      <w:r>
        <w:t>D</w:t>
      </w:r>
      <w:r>
        <w:t>．</w:t>
      </w:r>
      <w:r>
        <w:t>都有可能</w:t>
      </w:r>
    </w:p>
    <w:p w:rsidR="005C0367" w:rsidRDefault="00CD51C3">
      <w:pPr>
        <w:spacing w:line="360" w:lineRule="auto"/>
        <w:jc w:val="left"/>
        <w:textAlignment w:val="center"/>
      </w:pPr>
      <w:r>
        <w:t>6</w:t>
      </w:r>
      <w:r>
        <w:t>．（</w:t>
      </w:r>
      <w:r>
        <w:t>2017·</w:t>
      </w:r>
      <w:r>
        <w:t>上海外国语大学附属大境中学九年级一模）如图所示，</w:t>
      </w:r>
      <w:r>
        <w:object w:dxaOrig="465" w:dyaOrig="285">
          <v:shape id="_x0000_i1032" type="#_x0000_t75" alt="eqId9c0a468e523544f281f581301252d2f6" style="width:22.85pt;height:14.4pt" o:ole="">
            <v:imagedata r:id="rId34" o:title="eqId9c0a468e523544f281f581301252d2f6"/>
          </v:shape>
          <o:OLEObject Type="Embed" ProgID="Equation.DSMT4" ShapeID="_x0000_i1032" DrawAspect="Content" ObjectID="_1680975202" r:id="rId35"/>
        </w:object>
      </w:r>
      <w:r>
        <w:t>是凸透镜的主光轴、</w:t>
      </w:r>
      <w:r>
        <w:object w:dxaOrig="225" w:dyaOrig="240">
          <v:shape id="_x0000_i1033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33" DrawAspect="Content" ObjectID="_1680975203" r:id="rId37"/>
        </w:object>
      </w:r>
      <w:r>
        <w:t>、</w:t>
      </w:r>
      <w:r>
        <w:object w:dxaOrig="240" w:dyaOrig="312">
          <v:shape id="_x0000_i1034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4" DrawAspect="Content" ObjectID="_1680975204" r:id="rId39"/>
        </w:object>
      </w:r>
      <w:r>
        <w:t>、</w:t>
      </w:r>
      <w:r>
        <w:object w:dxaOrig="225" w:dyaOrig="275">
          <v:shape id="_x0000_i1035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35" DrawAspect="Content" ObjectID="_1680975205" r:id="rId41"/>
        </w:object>
      </w:r>
      <w:r>
        <w:t>是在主光轴的三个位置，把一物体放在</w:t>
      </w:r>
      <w:r>
        <w:object w:dxaOrig="225" w:dyaOrig="240">
          <v:shape id="_x0000_i1036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36" DrawAspect="Content" ObjectID="_1680975206" r:id="rId42"/>
        </w:object>
      </w:r>
      <w:r>
        <w:t>处，像成在</w:t>
      </w:r>
      <w:r>
        <w:object w:dxaOrig="240" w:dyaOrig="312">
          <v:shape id="_x0000_i1037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7" DrawAspect="Content" ObjectID="_1680975207" r:id="rId43"/>
        </w:object>
      </w:r>
      <w:r>
        <w:t>处，把物体放在</w:t>
      </w:r>
      <w:r>
        <w:object w:dxaOrig="240" w:dyaOrig="312">
          <v:shape id="_x0000_i1038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8" DrawAspect="Content" ObjectID="_1680975208" r:id="rId44"/>
        </w:object>
      </w:r>
      <w:r>
        <w:t>处，凸透镜的位置不变，像成在</w:t>
      </w:r>
      <w:r>
        <w:object w:dxaOrig="225" w:dyaOrig="275">
          <v:shape id="_x0000_i1039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39" DrawAspect="Content" ObjectID="_1680975209" r:id="rId45"/>
        </w:objec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118214" name="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lastRenderedPageBreak/>
        <w:t>处，则可判断凸透镜的位置在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14475" cy="371475"/>
            <wp:effectExtent l="0" t="0" r="9525" b="9525"/>
            <wp:docPr id="187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12466" name="图片 85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225" w:dyaOrig="240">
          <v:shape id="_x0000_i1040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40" DrawAspect="Content" ObjectID="_1680975210" r:id="rId48"/>
        </w:object>
      </w:r>
      <w:r>
        <w:t>的左边</w:t>
      </w:r>
      <w:r>
        <w:tab/>
        <w:t>B</w:t>
      </w:r>
      <w:r>
        <w:t>．</w:t>
      </w:r>
      <w:r>
        <w:object w:dxaOrig="225" w:dyaOrig="240">
          <v:shape id="_x0000_i1041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41" DrawAspect="Content" ObjectID="_1680975211" r:id="rId49"/>
        </w:object>
      </w:r>
      <w:r>
        <w:t>、</w:t>
      </w:r>
      <w:r>
        <w:object w:dxaOrig="240" w:dyaOrig="312">
          <v:shape id="_x0000_i1042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42" DrawAspect="Content" ObjectID="_1680975212" r:id="rId50"/>
        </w:object>
      </w:r>
      <w:r>
        <w:t>之间</w:t>
      </w:r>
      <w:r>
        <w:tab/>
        <w:t>C</w:t>
      </w:r>
      <w:r>
        <w:t>．</w:t>
      </w:r>
      <w:r>
        <w:object w:dxaOrig="240" w:dyaOrig="312">
          <v:shape id="_x0000_i1043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43" DrawAspect="Content" ObjectID="_1680975213" r:id="rId51"/>
        </w:object>
      </w:r>
      <w:r>
        <w:t>、</w:t>
      </w:r>
      <w:r>
        <w:object w:dxaOrig="225" w:dyaOrig="275">
          <v:shape id="_x0000_i1044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44" DrawAspect="Content" ObjectID="_1680975214" r:id="rId52"/>
        </w:object>
      </w:r>
      <w:r>
        <w:t>之间</w:t>
      </w:r>
      <w:r>
        <w:tab/>
        <w:t>D</w:t>
      </w:r>
      <w:r>
        <w:t>．</w:t>
      </w:r>
      <w:r>
        <w:object w:dxaOrig="225" w:dyaOrig="275">
          <v:shape id="_x0000_i1045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45" DrawAspect="Content" ObjectID="_1680975215" r:id="rId53"/>
        </w:object>
      </w:r>
      <w:r>
        <w:t>的右边</w:t>
      </w:r>
    </w:p>
    <w:p w:rsidR="005C0367" w:rsidRDefault="00CD51C3">
      <w:pPr>
        <w:spacing w:line="360" w:lineRule="auto"/>
        <w:jc w:val="left"/>
        <w:textAlignment w:val="center"/>
      </w:pPr>
      <w:r>
        <w:t>7</w:t>
      </w:r>
      <w:r>
        <w:t>．（</w:t>
      </w:r>
      <w:r>
        <w:t>2019·</w:t>
      </w:r>
      <w:r>
        <w:t>上海长宁区</w:t>
      </w:r>
      <w:r>
        <w:t>·</w:t>
      </w:r>
      <w:r>
        <w:t>中考模拟）下列光学器具中，根据光的折射规律制成的是</w:t>
      </w:r>
    </w:p>
    <w:p w:rsidR="005C0367" w:rsidRDefault="00CD51C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．简易潜望镜</w:t>
      </w:r>
      <w:r>
        <w:tab/>
        <w:t>B</w:t>
      </w:r>
      <w:r>
        <w:t>．穿衣镜</w:t>
      </w:r>
      <w:r>
        <w:tab/>
        <w:t>C</w:t>
      </w:r>
      <w:r>
        <w:t>．放大镜</w:t>
      </w:r>
      <w:r>
        <w:tab/>
        <w:t>D</w:t>
      </w:r>
      <w:r>
        <w:t>．汽车后视镜</w:t>
      </w:r>
    </w:p>
    <w:p w:rsidR="005C0367" w:rsidRDefault="00CD51C3">
      <w:pPr>
        <w:spacing w:line="360" w:lineRule="auto"/>
        <w:jc w:val="left"/>
        <w:textAlignment w:val="center"/>
      </w:pPr>
      <w:r>
        <w:t>8</w:t>
      </w:r>
      <w:r>
        <w:t>．（</w:t>
      </w:r>
      <w:r>
        <w:t>2017·</w:t>
      </w:r>
      <w:r>
        <w:t>上海上外附中九年级一模）</w:t>
      </w:r>
      <w:r>
        <w:t>当物体距凸透镜</w:t>
      </w:r>
      <w:r>
        <w:object w:dxaOrig="185" w:dyaOrig="284">
          <v:shape id="_x0000_i1046" type="#_x0000_t75" alt="eqId401586f7a7f248b7904a4cfeaa2ed2f0" style="width:9.3pt;height:14.4pt" o:ole="">
            <v:imagedata r:id="rId54" o:title="eqId401586f7a7f248b7904a4cfeaa2ed2f0"/>
          </v:shape>
          <o:OLEObject Type="Embed" ProgID="Equation.DSMT4" ShapeID="_x0000_i1046" DrawAspect="Content" ObjectID="_1680975216" r:id="rId55"/>
        </w:object>
      </w:r>
      <w:r>
        <w:t>厘米时，在透镜的另一侧光屏上成一清晰的放大的像，若只将透镜向光屏移动</w:t>
      </w:r>
      <w:r>
        <w:object w:dxaOrig="196" w:dyaOrig="262">
          <v:shape id="_x0000_i1047" type="#_x0000_t75" alt="eqIdc052ddfbd4524f67a79e0e77c2e5656a" style="width:10.15pt;height:12.7pt" o:ole="">
            <v:imagedata r:id="rId56" o:title="eqIdc052ddfbd4524f67a79e0e77c2e5656a"/>
          </v:shape>
          <o:OLEObject Type="Embed" ProgID="Equation.DSMT4" ShapeID="_x0000_i1047" DrawAspect="Content" ObjectID="_1680975217" r:id="rId57"/>
        </w:object>
      </w:r>
      <w:r>
        <w:t>厘米，则在光屏上又能</w:t>
      </w:r>
      <w:r>
        <w:t>成一个清晰的像，那么该透镜的焦距为</w:t>
      </w:r>
    </w:p>
    <w:p w:rsidR="005C0367" w:rsidRDefault="00CD51C3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96" w:dyaOrig="262">
          <v:shape id="_x0000_i1048" type="#_x0000_t75" alt="eqIdc052ddfbd4524f67a79e0e77c2e5656a" style="width:10.15pt;height:12.7pt" o:ole="">
            <v:imagedata r:id="rId56" o:title="eqIdc052ddfbd4524f67a79e0e77c2e5656a"/>
          </v:shape>
          <o:OLEObject Type="Embed" ProgID="Equation.DSMT4" ShapeID="_x0000_i1048" DrawAspect="Content" ObjectID="_1680975218" r:id="rId58"/>
        </w:object>
      </w:r>
      <w:r>
        <w:t>厘米</w:t>
      </w:r>
      <w:r>
        <w:object w:dxaOrig="780" w:dyaOrig="315">
          <v:shape id="_x0000_i1049" type="#_x0000_t75" alt="eqId6ee00c9e07ae4fa9aa0416231e4f2519" style="width:38.95pt;height:16.1pt" o:ole="">
            <v:imagedata r:id="rId59" o:title="eqId6ee00c9e07ae4fa9aa0416231e4f2519"/>
          </v:shape>
          <o:OLEObject Type="Embed" ProgID="Equation.DSMT4" ShapeID="_x0000_i1049" DrawAspect="Content" ObjectID="_1680975219" r:id="rId60"/>
        </w:object>
      </w:r>
      <w:r>
        <w:t>厘米</w:t>
      </w:r>
      <w:r>
        <w:tab/>
        <w:t>B</w:t>
      </w:r>
      <w:r>
        <w:t>．</w:t>
      </w:r>
      <w:r>
        <w:object w:dxaOrig="196" w:dyaOrig="262">
          <v:shape id="_x0000_i1050" type="#_x0000_t75" alt="eqIdddd35c5d043e4ebeac32a99367053c68" style="width:10.15pt;height:12.7pt" o:ole="">
            <v:imagedata r:id="rId61" o:title="eqIdddd35c5d043e4ebeac32a99367053c68"/>
          </v:shape>
          <o:OLEObject Type="Embed" ProgID="Equation.DSMT4" ShapeID="_x0000_i1050" DrawAspect="Content" ObjectID="_1680975220" r:id="rId62"/>
        </w:object>
      </w:r>
      <w:r>
        <w:t>厘米</w:t>
      </w:r>
      <w:r>
        <w:object w:dxaOrig="780" w:dyaOrig="315">
          <v:shape id="_x0000_i1051" type="#_x0000_t75" alt="eqId7983d063af6e44c0ad1975ebae7f78bb" style="width:38.95pt;height:16.1pt" o:ole="">
            <v:imagedata r:id="rId63" o:title="eqId7983d063af6e44c0ad1975ebae7f78bb"/>
          </v:shape>
          <o:OLEObject Type="Embed" ProgID="Equation.DSMT4" ShapeID="_x0000_i1051" DrawAspect="Content" ObjectID="_1680975221" r:id="rId64"/>
        </w:object>
      </w:r>
      <w:r>
        <w:t>厘米</w:t>
      </w:r>
    </w:p>
    <w:p w:rsidR="005C0367" w:rsidRDefault="00CD51C3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196" w:dyaOrig="262">
          <v:shape id="_x0000_i1052" type="#_x0000_t75" alt="eqIdc052ddfbd4524f67a79e0e77c2e5656a" style="width:10.15pt;height:12.7pt" o:ole="">
            <v:imagedata r:id="rId56" o:title="eqIdc052ddfbd4524f67a79e0e77c2e5656a"/>
          </v:shape>
          <o:OLEObject Type="Embed" ProgID="Equation.DSMT4" ShapeID="_x0000_i1052" DrawAspect="Content" ObjectID="_1680975222" r:id="rId65"/>
        </w:object>
      </w:r>
      <w:r>
        <w:t>厘米</w:t>
      </w:r>
      <w:r>
        <w:object w:dxaOrig="765" w:dyaOrig="315">
          <v:shape id="_x0000_i1053" type="#_x0000_t75" alt="eqId5268d7146c1340008e52db0706f173ca" style="width:38.1pt;height:16.1pt" o:ole="">
            <v:imagedata r:id="rId66" o:title="eqId5268d7146c1340008e52db0706f173ca"/>
          </v:shape>
          <o:OLEObject Type="Embed" ProgID="Equation.DSMT4" ShapeID="_x0000_i1053" DrawAspect="Content" ObjectID="_1680975223" r:id="rId67"/>
        </w:object>
      </w:r>
      <w:r>
        <w:t>厘米</w:t>
      </w:r>
      <w:r>
        <w:tab/>
        <w:t>D</w:t>
      </w:r>
      <w:r>
        <w:t>．</w:t>
      </w:r>
      <w:r>
        <w:t>无法判断</w:t>
      </w:r>
    </w:p>
    <w:p w:rsidR="005C0367" w:rsidRDefault="00CD51C3">
      <w:pPr>
        <w:rPr>
          <w:b/>
        </w:rPr>
      </w:pPr>
      <w:r>
        <w:rPr>
          <w:b/>
        </w:rPr>
        <w:t>二、填空题</w:t>
      </w:r>
    </w:p>
    <w:p w:rsidR="005C0367" w:rsidRDefault="00CD51C3">
      <w:pPr>
        <w:spacing w:line="360" w:lineRule="auto"/>
        <w:jc w:val="left"/>
        <w:textAlignment w:val="center"/>
      </w:pPr>
      <w:r>
        <w:t>9</w:t>
      </w:r>
      <w:r>
        <w:t>．（</w:t>
      </w:r>
      <w:r>
        <w:t>2020·</w:t>
      </w:r>
      <w:r>
        <w:t>上海静安区</w:t>
      </w:r>
      <w:r>
        <w:t>·</w:t>
      </w:r>
      <w:r>
        <w:t>九年级二模）如图所示，图（</w:t>
      </w:r>
      <w:r>
        <w:t>a</w:t>
      </w:r>
      <w:r>
        <w:t>）是光的</w:t>
      </w:r>
      <w:r>
        <w:t>_________</w:t>
      </w:r>
      <w:r>
        <w:t>现象，图（</w:t>
      </w:r>
      <w:r>
        <w:t>b</w:t>
      </w:r>
      <w:r>
        <w:t>）是光的</w:t>
      </w:r>
      <w:r>
        <w:t>_________</w:t>
      </w:r>
      <w:r>
        <w:t>现象。现将图（</w:t>
      </w:r>
      <w:r>
        <w:t>b</w:t>
      </w:r>
      <w:r>
        <w:t>）中水杯放在太阳下晒一段时间后，水温升高，这是通过</w:t>
      </w:r>
      <w:r>
        <w:t>_________</w:t>
      </w:r>
      <w:r>
        <w:t>的方式增加内能的。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657725" cy="2905125"/>
            <wp:effectExtent l="0" t="0" r="9525" b="9525"/>
            <wp:docPr id="178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925501" name="图片 100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10</w:t>
      </w:r>
      <w:r>
        <w:t>．（</w:t>
      </w:r>
      <w:r>
        <w:t>2019·</w:t>
      </w:r>
      <w:r>
        <w:t>上海长宁区</w:t>
      </w:r>
      <w:r>
        <w:t>·</w:t>
      </w:r>
      <w:r>
        <w:t>中考模拟）</w:t>
      </w:r>
      <w:r>
        <w:t>如图所示，将凸透镜正对太阳光，在透镜另一侧的纸上可以得到一个很小很亮的光点，这说明了凸透镜对光线有</w:t>
      </w:r>
      <w:r>
        <w:t>______</w:t>
      </w:r>
      <w:r>
        <w:t>作用。一段时间后，亮点处的纸会被烧焦，这是通过</w:t>
      </w:r>
      <w:r>
        <w:t>_____</w:t>
      </w:r>
      <w:r>
        <w:lastRenderedPageBreak/>
        <w:t>的方式改变了纸的内能。周围的人也能闻到焦味，说明了分子在不停地做</w:t>
      </w:r>
      <w:r>
        <w:t>_______</w:t>
      </w:r>
      <w:r>
        <w:t>__</w:t>
      </w:r>
      <w:r>
        <w:t>运动。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066800" cy="790575"/>
            <wp:effectExtent l="0" t="0" r="0" b="9525"/>
            <wp:docPr id="172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779604" name="图片 101" descr="figure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11</w:t>
      </w:r>
      <w:r>
        <w:t>．（</w:t>
      </w:r>
      <w:r>
        <w:t>2019·</w:t>
      </w:r>
      <w:r>
        <w:t>上海闵行区</w:t>
      </w:r>
      <w:r>
        <w:t>·</w:t>
      </w:r>
      <w:r>
        <w:t>九年级二模）在各种不同色光中，</w:t>
      </w:r>
      <w:r>
        <w:t>_____</w:t>
      </w:r>
      <w:r>
        <w:t>光、绿光、蓝光叫做三原色光．某凸透镜的焦距为</w:t>
      </w:r>
      <w:r>
        <w:t>5</w:t>
      </w:r>
      <w:r>
        <w:t>厘米，将发光体放在该透镜主光轴上距离凸透镜</w:t>
      </w:r>
      <w:r>
        <w:t>35</w:t>
      </w:r>
      <w:r>
        <w:t>厘米处，它经透镜所成的像是倒立、</w:t>
      </w:r>
      <w:r>
        <w:t>______</w:t>
      </w:r>
      <w:r>
        <w:t>的实像，利用这个成像规律可以制成</w:t>
      </w:r>
      <w:r>
        <w:t>______</w:t>
      </w:r>
      <w:r>
        <w:t>（选填</w:t>
      </w:r>
      <w:r>
        <w:t>“</w:t>
      </w:r>
      <w:r>
        <w:t>照相机</w:t>
      </w:r>
      <w:r>
        <w:t>”</w:t>
      </w:r>
      <w:r>
        <w:t>、</w:t>
      </w:r>
      <w:r>
        <w:t>“</w:t>
      </w:r>
      <w:r>
        <w:t>幻灯机</w:t>
      </w:r>
      <w:r>
        <w:t>”</w:t>
      </w:r>
      <w:r>
        <w:t>或</w:t>
      </w:r>
      <w:r>
        <w:t>“</w:t>
      </w:r>
      <w:r>
        <w:t>放大镜</w:t>
      </w:r>
      <w:r>
        <w:t>"</w:t>
      </w:r>
      <w:r>
        <w:t>）．</w:t>
      </w:r>
    </w:p>
    <w:p w:rsidR="005C0367" w:rsidRDefault="00CD51C3">
      <w:pPr>
        <w:spacing w:line="360" w:lineRule="auto"/>
        <w:jc w:val="left"/>
        <w:textAlignment w:val="center"/>
      </w:pPr>
      <w:r>
        <w:t>12</w:t>
      </w:r>
      <w:r>
        <w:t>．（</w:t>
      </w:r>
      <w:r>
        <w:t>2019·</w:t>
      </w:r>
      <w:r>
        <w:t>上海杨浦区</w:t>
      </w:r>
      <w:r>
        <w:t>·</w:t>
      </w:r>
      <w:r>
        <w:t>九年级二模）在焦距为</w:t>
      </w:r>
      <w:r>
        <w:t>5</w:t>
      </w:r>
      <w:r>
        <w:t>厘米、</w:t>
      </w:r>
      <w:r>
        <w:t>10</w:t>
      </w:r>
      <w:r>
        <w:t>厘米或</w:t>
      </w:r>
      <w:r>
        <w:t>15</w:t>
      </w:r>
      <w:r>
        <w:t>厘米的凸透镜中选择一个置于光具座的</w:t>
      </w:r>
      <w:r>
        <w:t>B</w:t>
      </w:r>
      <w:r>
        <w:t>点处，如图</w:t>
      </w:r>
      <w:r>
        <w:t>19</w:t>
      </w:r>
      <w:r>
        <w:t>所示．在光具座上将蜡烛、光屏分别置于透镜两侧，调整透镜和光屏的高度，使它们的中</w:t>
      </w:r>
      <w:r>
        <w:t>心与烛焰的中心在</w:t>
      </w:r>
      <w:r>
        <w:t>_____</w:t>
      </w:r>
      <w:r>
        <w:t>高度，为了使烛焰的像能成在光屏</w:t>
      </w:r>
      <w:r>
        <w:t>_____</w:t>
      </w:r>
      <w:r>
        <w:t>．将蜡烛置于</w:t>
      </w:r>
      <w:r>
        <w:t>A</w:t>
      </w:r>
      <w:r>
        <w:t>点，在</w:t>
      </w:r>
      <w:r>
        <w:t>CD</w:t>
      </w:r>
      <w:r>
        <w:t>间移动光屏时，可看到一个清晰的像，则实验所用透镜的焦距可能是</w:t>
      </w:r>
      <w:r>
        <w:t>_____</w:t>
      </w:r>
      <w:r>
        <w:t>厘米．保持蜡烛与光屏的位置不变，为了得到另一种性质的像．可将凸透镜向</w:t>
      </w:r>
      <w:r>
        <w:t>_____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）．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000375" cy="1285875"/>
            <wp:effectExtent l="0" t="0" r="9525" b="9525"/>
            <wp:docPr id="176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845572" name="图片 102" descr="figure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13</w:t>
      </w:r>
      <w:r>
        <w:t>．（</w:t>
      </w:r>
      <w:r>
        <w:t>2018·</w:t>
      </w:r>
      <w:r>
        <w:t>上海嘉定区</w:t>
      </w:r>
      <w:r>
        <w:t>·</w:t>
      </w:r>
      <w:r>
        <w:t>九年级一模）如图所示是用自拍杆固定手机拍照的情景，手机的镜头相当于</w:t>
      </w:r>
      <w:r>
        <w:t>_____</w:t>
      </w:r>
      <w:r>
        <w:t>（选填</w:t>
      </w:r>
      <w:r>
        <w:t>“</w:t>
      </w:r>
      <w:r>
        <w:t>凸透镜</w:t>
      </w:r>
      <w:r>
        <w:t>”</w:t>
      </w:r>
      <w:r>
        <w:t>或</w:t>
      </w:r>
      <w:r>
        <w:t>“</w:t>
      </w:r>
      <w:r>
        <w:t>凹透镜</w:t>
      </w:r>
      <w:r>
        <w:t>”</w:t>
      </w:r>
      <w:r>
        <w:t>），通过镜头所成的是</w:t>
      </w:r>
      <w:r>
        <w:t>_____</w:t>
      </w:r>
      <w:r>
        <w:t>（填</w:t>
      </w:r>
      <w:r>
        <w:t>“</w:t>
      </w:r>
      <w:r>
        <w:t>实</w:t>
      </w:r>
      <w:r>
        <w:t>”</w:t>
      </w:r>
      <w:r>
        <w:t>或</w:t>
      </w:r>
      <w:r>
        <w:t>“</w:t>
      </w:r>
      <w:r>
        <w:t>虚</w:t>
      </w:r>
      <w:r>
        <w:t>”</w:t>
      </w:r>
      <w:r>
        <w:t>）像．与直接拿手机自拍相比，使用自拍杆增大了</w:t>
      </w:r>
      <w:r>
        <w:t>_____</w:t>
      </w:r>
      <w:r>
        <w:t>（填</w:t>
      </w:r>
      <w:r>
        <w:t>“</w:t>
      </w:r>
      <w:r>
        <w:t>物距</w:t>
      </w:r>
      <w:r>
        <w:t>”</w:t>
      </w:r>
      <w:r>
        <w:t>或</w:t>
      </w:r>
      <w:r>
        <w:t>“</w:t>
      </w:r>
      <w:r>
        <w:t>像距</w:t>
      </w:r>
      <w:r>
        <w:t>”</w:t>
      </w:r>
      <w:r>
        <w:t>）．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942975" cy="981075"/>
            <wp:effectExtent l="0" t="0" r="9525" b="9525"/>
            <wp:docPr id="179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62736" name="图片 103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14</w:t>
      </w:r>
      <w:r>
        <w:t>．（</w:t>
      </w:r>
      <w:r>
        <w:t>2018·</w:t>
      </w:r>
      <w:r>
        <w:t>上海奉贤区</w:t>
      </w:r>
      <w:r>
        <w:t>·</w:t>
      </w:r>
      <w:r>
        <w:t>中考模拟）在</w:t>
      </w:r>
      <w:r>
        <w:t>“</w:t>
      </w:r>
      <w:r>
        <w:t>探究二力平衡的条件</w:t>
      </w:r>
      <w:r>
        <w:t>”</w:t>
      </w:r>
      <w:r>
        <w:t>实验中，某小组同学以硬纸板为研究对象，利用弹簧测力计、细线等器材进行实验，实验时应在硬纸板处于</w:t>
      </w:r>
      <w:r>
        <w:t>_____</w:t>
      </w:r>
      <w:r>
        <w:t>状态下读取测力计的示数并且两细线对硬纸板拉力的方向</w:t>
      </w:r>
      <w:r>
        <w:t>_____</w:t>
      </w:r>
      <w:r>
        <w:t>；</w:t>
      </w:r>
    </w:p>
    <w:p w:rsidR="005C0367" w:rsidRDefault="00CD51C3">
      <w:pPr>
        <w:spacing w:line="360" w:lineRule="auto"/>
        <w:jc w:val="left"/>
        <w:textAlignment w:val="center"/>
      </w:pPr>
      <w:r>
        <w:lastRenderedPageBreak/>
        <w:t>如图所示，在</w:t>
      </w:r>
      <w:r>
        <w:t>“</w:t>
      </w:r>
      <w:r>
        <w:t>探究凸透镜成像的规律</w:t>
      </w:r>
      <w:r>
        <w:t>”</w:t>
      </w:r>
      <w:r>
        <w:t>实验中，应将蜡烛、凸透镜和光屏置于</w:t>
      </w:r>
      <w:r>
        <w:t>_____</w:t>
      </w:r>
      <w:r>
        <w:t>上，并调节三者的中心高度以保证烛焰的像能成在光屏的</w:t>
      </w:r>
      <w:r>
        <w:t>_____</w:t>
      </w:r>
      <w:r>
        <w:t>．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667000" cy="1314450"/>
            <wp:effectExtent l="0" t="0" r="0" b="0"/>
            <wp:docPr id="171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1080" name="图片 104" descr="figure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15</w:t>
      </w:r>
      <w:r>
        <w:t>．（</w:t>
      </w:r>
      <w:r>
        <w:t>2019·</w:t>
      </w:r>
      <w:r>
        <w:t>上海市复旦初级中学九年级月考）如图所示</w:t>
      </w:r>
      <w:r>
        <w:t>,</w:t>
      </w:r>
      <w:r>
        <w:t>在</w:t>
      </w:r>
      <w:r>
        <w:t>“</w:t>
      </w:r>
      <w:r>
        <w:t>探究凸透镜成像的规律</w:t>
      </w:r>
      <w:r>
        <w:t>”</w:t>
      </w:r>
      <w:r>
        <w:t>实验中</w:t>
      </w:r>
      <w:r>
        <w:t>,</w:t>
      </w:r>
      <w:r>
        <w:t>调整实验装置</w:t>
      </w:r>
      <w:r>
        <w:t>时</w:t>
      </w:r>
      <w:r>
        <w:t>,</w:t>
      </w:r>
      <w:r>
        <w:t>要使凸透镜和光屏的中心跟烛焰的中心大致在</w:t>
      </w:r>
      <w:r>
        <w:t xml:space="preserve">________ </w:t>
      </w:r>
      <w:r>
        <w:t>．若凸透镜焦距为</w:t>
      </w:r>
      <w:r>
        <w:t>12</w:t>
      </w:r>
      <w:r>
        <w:t>厘米</w:t>
      </w:r>
      <w:r>
        <w:t>,</w:t>
      </w:r>
      <w:r>
        <w:t>将凸透镜置于光具座上</w:t>
      </w:r>
      <w:r>
        <w:t>A</w:t>
      </w:r>
      <w:r>
        <w:t>点处</w:t>
      </w:r>
      <w:r>
        <w:t>,</w:t>
      </w:r>
      <w:r>
        <w:t>在距</w:t>
      </w:r>
      <w:r>
        <w:t>B</w:t>
      </w:r>
      <w:r>
        <w:t>点</w:t>
      </w:r>
      <w:r>
        <w:t>5</w:t>
      </w:r>
      <w:r>
        <w:t>厘米的光屏上能找到清晰的像</w:t>
      </w:r>
      <w:r>
        <w:t>,</w:t>
      </w:r>
      <w:r>
        <w:t>则这个像一定是</w:t>
      </w:r>
      <w:r>
        <w:t xml:space="preserve">________ </w:t>
      </w:r>
      <w:r>
        <w:t>的</w:t>
      </w:r>
      <w:r>
        <w:t>(</w:t>
      </w:r>
      <w:r>
        <w:t>选填</w:t>
      </w:r>
      <w:r>
        <w:t>“</w:t>
      </w:r>
      <w:r>
        <w:t>放大</w:t>
      </w:r>
      <w:r>
        <w:t>”</w:t>
      </w:r>
      <w:r>
        <w:t>或</w:t>
      </w:r>
      <w:r>
        <w:t>“</w:t>
      </w:r>
      <w:r>
        <w:t>缩小</w:t>
      </w:r>
      <w:r>
        <w:t>"),</w:t>
      </w:r>
      <w:r>
        <w:t>此时蜡烛位于光具座</w:t>
      </w:r>
      <w:r>
        <w:t>________</w:t>
      </w:r>
      <w:r>
        <w:t>厘米的刻度线之间</w:t>
      </w:r>
      <w:r>
        <w:t xml:space="preserve">: </w:t>
      </w:r>
      <w:r>
        <w:t>若要得到烛焰的虚像</w:t>
      </w:r>
      <w:r>
        <w:t>,</w:t>
      </w:r>
      <w:r>
        <w:t>应使蜡烛位于光具座</w:t>
      </w:r>
      <w:r>
        <w:t>________</w:t>
      </w:r>
      <w:r>
        <w:t>厘米的刻度线之间．</w:t>
      </w:r>
      <w:r>
        <w:t>(</w:t>
      </w:r>
      <w:r>
        <w:t>选填</w:t>
      </w:r>
      <w:r>
        <w:t>“0-26”</w:t>
      </w:r>
      <w:r>
        <w:t>、</w:t>
      </w:r>
      <w:r>
        <w:t>“26-38”</w:t>
      </w:r>
      <w:r>
        <w:t>或</w:t>
      </w:r>
      <w:r>
        <w:t>“38-50″)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314575" cy="1095375"/>
            <wp:effectExtent l="0" t="0" r="9525" b="9525"/>
            <wp:docPr id="182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10023" name="图片 105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16</w:t>
      </w:r>
      <w:r>
        <w:t>．（</w:t>
      </w:r>
      <w:r>
        <w:t>2020·</w:t>
      </w:r>
      <w:r>
        <w:t>上海长宁区</w:t>
      </w:r>
      <w:r>
        <w:t>·</w:t>
      </w:r>
      <w:r>
        <w:t>九年级二模）如图所示，平行光源射向凸透镜的光线，恰能在光具座右侧光屏上形成一个亮点，该凸透镜的焦距为</w:t>
      </w:r>
      <w:r>
        <w:t>_____</w:t>
      </w:r>
      <w:r>
        <w:t>厘米。将光源取下换成一根电子蜡烛，保持蜡烛和透镜的位置不变，为使光屏上成清晰的烛焰像，应将光屏向</w:t>
      </w:r>
      <w:r>
        <w:t>_________</w:t>
      </w:r>
      <w:r>
        <w:t>移动，相对物的大小，像是</w:t>
      </w:r>
      <w:r>
        <w:t>_________</w:t>
      </w:r>
      <w:r>
        <w:t>的。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524375" cy="1828800"/>
            <wp:effectExtent l="0" t="0" r="9525" b="0"/>
            <wp:docPr id="177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647957" name="图片 106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5C0367"/>
    <w:p w:rsidR="005C0367" w:rsidRDefault="00CD51C3">
      <w:pPr>
        <w:rPr>
          <w:b/>
        </w:rPr>
      </w:pPr>
      <w:r>
        <w:rPr>
          <w:b/>
        </w:rPr>
        <w:t>三、作图题</w:t>
      </w:r>
    </w:p>
    <w:p w:rsidR="005C0367" w:rsidRDefault="00CD51C3">
      <w:pPr>
        <w:spacing w:line="360" w:lineRule="auto"/>
        <w:jc w:val="left"/>
        <w:textAlignment w:val="center"/>
      </w:pPr>
      <w:r>
        <w:lastRenderedPageBreak/>
        <w:t>17</w:t>
      </w:r>
      <w:r>
        <w:t>．（</w:t>
      </w:r>
      <w:r>
        <w:t>2019·</w:t>
      </w:r>
      <w:r>
        <w:t>上海闵行区</w:t>
      </w:r>
      <w:r>
        <w:t>·</w:t>
      </w:r>
      <w:r>
        <w:t>九年级二模）</w:t>
      </w:r>
      <w:r>
        <w:t>在如图中，根据凹透镜的性质，完成光路图．</w:t>
      </w:r>
    </w:p>
    <w:p w:rsidR="005C0367" w:rsidRDefault="00CD51C3">
      <w:pPr>
        <w:spacing w:line="360" w:lineRule="auto"/>
        <w:jc w:val="left"/>
        <w:textAlignment w:val="center"/>
      </w:pPr>
      <w:r>
        <w:t>（</w:t>
      </w:r>
      <w:r>
        <w:t>_____</w:t>
      </w:r>
      <w:r>
        <w:t>）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19225" cy="971550"/>
            <wp:effectExtent l="0" t="0" r="9525" b="0"/>
            <wp:docPr id="180" name="图片 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486977" name="图片 107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18</w:t>
      </w:r>
      <w:r>
        <w:t>．（</w:t>
      </w:r>
      <w:r>
        <w:t>2018·</w:t>
      </w:r>
      <w:r>
        <w:t>上海九年级一模）在图中，根据给出的入射光线画出折射光线．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28800" cy="1009650"/>
            <wp:effectExtent l="0" t="0" r="0" b="0"/>
            <wp:docPr id="173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37920" name="图片 108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19</w:t>
      </w:r>
      <w:r>
        <w:t>．（</w:t>
      </w:r>
      <w:r>
        <w:t>2019·</w:t>
      </w:r>
      <w:r>
        <w:t>上海市建青实验学校九年级二模）在图中，根据给出入射光线，画出相应的出射光线．</w:t>
      </w:r>
    </w:p>
    <w:p w:rsidR="005C0367" w:rsidRDefault="00CD51C3">
      <w:pPr>
        <w:spacing w:line="360" w:lineRule="auto"/>
        <w:jc w:val="left"/>
        <w:textAlignment w:val="center"/>
      </w:pPr>
      <w:r>
        <w:t>（</w:t>
      </w:r>
      <w:r>
        <w:t>____</w:t>
      </w:r>
      <w:r>
        <w:t>）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19275" cy="1047750"/>
            <wp:effectExtent l="0" t="0" r="9525" b="0"/>
            <wp:docPr id="183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971055" name="图片 109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rPr>
          <w:b/>
        </w:rPr>
      </w:pPr>
      <w:r>
        <w:rPr>
          <w:b/>
        </w:rPr>
        <w:t>四、实验题</w:t>
      </w:r>
    </w:p>
    <w:p w:rsidR="005C0367" w:rsidRDefault="00CD51C3">
      <w:pPr>
        <w:spacing w:line="360" w:lineRule="auto"/>
        <w:jc w:val="left"/>
        <w:textAlignment w:val="center"/>
      </w:pPr>
      <w:r>
        <w:t>20</w:t>
      </w:r>
      <w:r>
        <w:t>．（</w:t>
      </w:r>
      <w:r>
        <w:t>2020·</w:t>
      </w:r>
      <w:r>
        <w:t>上海崇明区</w:t>
      </w:r>
      <w:r>
        <w:t>·</w:t>
      </w:r>
      <w:r>
        <w:t>九年级三模）在焦距为</w:t>
      </w:r>
      <w:r>
        <w:t>5</w:t>
      </w:r>
      <w:r>
        <w:t>厘米、</w:t>
      </w:r>
      <w:r>
        <w:t>10</w:t>
      </w:r>
      <w:r>
        <w:t>厘米或</w:t>
      </w:r>
      <w:r>
        <w:t>15</w:t>
      </w:r>
      <w:r>
        <w:t>厘米的凸透镜中选择一个置于光具座的</w:t>
      </w:r>
      <w:r>
        <w:rPr>
          <w:i/>
        </w:rPr>
        <w:t>B</w:t>
      </w:r>
      <w:r>
        <w:t>点处，如图所示。在光具座上将蜡烛、光屏分别置于透镜两侧，调整透镜和光屏的高度，使它们的中心与烛焰的中心在</w:t>
      </w:r>
      <w:r>
        <w:t>_____</w:t>
      </w:r>
      <w:r>
        <w:t>，目的是为了使烛焰的像能成在光屏</w:t>
      </w:r>
      <w:r>
        <w:t>_________</w:t>
      </w:r>
      <w:r>
        <w:t>。将蜡烛置于</w:t>
      </w:r>
      <w:r>
        <w:rPr>
          <w:i/>
        </w:rPr>
        <w:t>A</w:t>
      </w:r>
      <w:r>
        <w:t>点，在</w:t>
      </w:r>
      <w:r>
        <w:rPr>
          <w:i/>
        </w:rPr>
        <w:t>CD</w:t>
      </w:r>
      <w:r>
        <w:t>间移动光屏时，可看到一个清晰的像，则实验所用透镜的焦距可能是</w:t>
      </w:r>
      <w:r>
        <w:t>______</w:t>
      </w:r>
      <w:r>
        <w:t>厘米。保持蜡烛与光屏的位置</w:t>
      </w:r>
      <w:r>
        <w:t>不变，为了得到另一种性质的像，可将凸透镜向</w:t>
      </w:r>
      <w:r>
        <w:t>_____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2914650" cy="1371600"/>
            <wp:effectExtent l="0" t="0" r="0" b="0"/>
            <wp:docPr id="184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050762" name="图片 110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21</w:t>
      </w:r>
      <w:r>
        <w:t>．（</w:t>
      </w:r>
      <w:r>
        <w:t>2020·</w:t>
      </w:r>
      <w:r>
        <w:t>上海黄浦区</w:t>
      </w:r>
      <w:r>
        <w:t>·</w:t>
      </w:r>
      <w:r>
        <w:t>九年级二模）</w:t>
      </w:r>
      <w:r>
        <w:t>在</w:t>
      </w:r>
      <w:r>
        <w:t>“</w:t>
      </w:r>
      <w:r>
        <w:t>探究平面镜成像的特点</w:t>
      </w:r>
      <w:r>
        <w:t>”</w:t>
      </w:r>
      <w:r>
        <w:t>实验中，用</w:t>
      </w:r>
      <w:r>
        <w:t>________</w:t>
      </w:r>
      <w:r>
        <w:t>作为平面镜进行实验，可便于确定</w:t>
      </w:r>
      <w:r>
        <w:t>________</w:t>
      </w:r>
      <w:r>
        <w:t>的位置。在</w:t>
      </w:r>
      <w:r>
        <w:t>“</w:t>
      </w:r>
      <w:r>
        <w:t>验证凸透镜成像规律</w:t>
      </w:r>
      <w:r>
        <w:t>”</w:t>
      </w:r>
      <w:r>
        <w:t>的实验中，当蜡地分别位于图所示的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位置时，恰能通过凸透镜得到一次缩小的像、一次等大的像和两次放大的像，则蜡烛在</w:t>
      </w:r>
      <w:r>
        <w:rPr>
          <w:rFonts w:eastAsia="Times New Roman"/>
          <w:i/>
        </w:rPr>
        <w:t>D</w:t>
      </w:r>
      <w:r>
        <w:t>位置时成的是</w:t>
      </w:r>
      <w:r>
        <w:t>________</w:t>
      </w:r>
      <w:r>
        <w:t>（选填</w:t>
      </w:r>
      <w:r>
        <w:t>“</w:t>
      </w:r>
      <w:r>
        <w:t>放大</w:t>
      </w:r>
      <w:r>
        <w:t>”</w:t>
      </w:r>
      <w:r>
        <w:t>、</w:t>
      </w:r>
      <w:r>
        <w:t>“</w:t>
      </w:r>
      <w:r>
        <w:t>缩小</w:t>
      </w:r>
      <w:r>
        <w:t>”</w:t>
      </w:r>
      <w:r>
        <w:t>或</w:t>
      </w:r>
      <w:r>
        <w:t>“</w:t>
      </w:r>
      <w:r>
        <w:t>等大</w:t>
      </w:r>
      <w:r>
        <w:t>”</w:t>
      </w:r>
      <w:r>
        <w:t>），该凸透镜焦距为</w:t>
      </w:r>
      <w:r>
        <w:t>________</w:t>
      </w:r>
      <w:r>
        <w:t>厘米。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171950" cy="1419225"/>
            <wp:effectExtent l="0" t="0" r="0" b="9525"/>
            <wp:docPr id="174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219565" name="图片 111" descr="figur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22</w:t>
      </w:r>
      <w:r>
        <w:t>．（</w:t>
      </w:r>
      <w:r>
        <w:t>2020·</w:t>
      </w:r>
      <w:r>
        <w:t>上海浦东新区</w:t>
      </w:r>
      <w:r>
        <w:t>·</w:t>
      </w:r>
      <w:r>
        <w:t>九年级二模）</w:t>
      </w:r>
      <w:r>
        <w:t>在</w:t>
      </w:r>
      <w:r>
        <w:t>“</w:t>
      </w:r>
      <w:r>
        <w:t>探究平面镜成像的特点</w:t>
      </w:r>
      <w:r>
        <w:t>”</w:t>
      </w:r>
      <w:r>
        <w:t>实验中，为了便于确定</w:t>
      </w:r>
      <w:r>
        <w:t>________</w:t>
      </w:r>
      <w:r>
        <w:t>，采用玻璃板作为平面镜；实验时需要多次改变点燃蜡烛的位置重复进行实验，是为了</w:t>
      </w:r>
      <w:r>
        <w:t>_________</w:t>
      </w:r>
      <w:r>
        <w:rPr>
          <w:rFonts w:eastAsia="Times New Roman"/>
        </w:rPr>
        <w:t>(</w:t>
      </w:r>
      <w:r>
        <w:t>选填字母</w:t>
      </w:r>
      <w:r>
        <w:rPr>
          <w:rFonts w:eastAsia="Times New Roman"/>
        </w:rPr>
        <w:t>A</w:t>
      </w:r>
      <w:r>
        <w:t>“</w:t>
      </w:r>
      <w:r>
        <w:t>得到普遍规律</w:t>
      </w:r>
      <w:r>
        <w:t>”</w:t>
      </w:r>
      <w:r>
        <w:t>或</w:t>
      </w:r>
      <w:r>
        <w:rPr>
          <w:rFonts w:eastAsia="Times New Roman"/>
        </w:rPr>
        <w:t>B</w:t>
      </w:r>
      <w:r>
        <w:t>“</w:t>
      </w:r>
      <w:r>
        <w:t>求平均值减小误差</w:t>
      </w:r>
      <w:r>
        <w:t>”</w:t>
      </w:r>
      <w:r>
        <w:rPr>
          <w:rFonts w:eastAsia="Times New Roman"/>
        </w:rPr>
        <w:t>)</w:t>
      </w:r>
      <w:r>
        <w:t>。如图所示是</w:t>
      </w:r>
      <w:r>
        <w:t>“</w:t>
      </w:r>
      <w:r>
        <w:t>探究凸透镜成像的规律</w:t>
      </w:r>
      <w:r>
        <w:t>”</w:t>
      </w:r>
      <w:r>
        <w:t>的实验装置，实验时为了保证光源的像成在光屏中央，要使凸透镜和光屏的中心跟烛焰的中心大致在</w:t>
      </w:r>
      <w:r>
        <w:t>______</w:t>
      </w:r>
      <w:r>
        <w:t>；若凸透镜焦距为</w:t>
      </w:r>
      <w:r>
        <w:rPr>
          <w:rFonts w:eastAsia="Times New Roman"/>
        </w:rPr>
        <w:t>10</w:t>
      </w:r>
      <w:r>
        <w:t>厘米，将光源置于光具座上</w:t>
      </w:r>
      <w:r>
        <w:rPr>
          <w:rFonts w:eastAsia="Times New Roman"/>
        </w:rPr>
        <w:t>45</w:t>
      </w:r>
      <w:r>
        <w:t>厘米刻度处时，通过移动光屏，</w:t>
      </w:r>
      <w:r>
        <w:t>__________</w:t>
      </w:r>
      <w:r>
        <w:rPr>
          <w:rFonts w:eastAsia="Times New Roman"/>
        </w:rPr>
        <w:t>(</w:t>
      </w:r>
      <w:r>
        <w:t>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rPr>
          <w:rFonts w:eastAsia="Times New Roman"/>
        </w:rPr>
        <w:t>)</w:t>
      </w:r>
      <w:r>
        <w:t>在光屏上得到像。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914650" cy="1238250"/>
            <wp:effectExtent l="0" t="0" r="0" b="0"/>
            <wp:docPr id="181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830699" name="图片 112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23</w:t>
      </w:r>
      <w:r>
        <w:t>．（</w:t>
      </w:r>
      <w:r>
        <w:t>2020·</w:t>
      </w:r>
      <w:r>
        <w:t>上海松江区</w:t>
      </w:r>
      <w:r>
        <w:t>·</w:t>
      </w:r>
      <w:r>
        <w:t>九年级二模）如图所示，凸透镜焦距为</w:t>
      </w:r>
      <w:r>
        <w:t>10</w:t>
      </w:r>
      <w:r>
        <w:t>厘米，若保持图中蜡烛和凸透镜的位置不变，为了使像成在光屏中央，应首先调整光屏的</w:t>
      </w:r>
      <w:r>
        <w:t>____</w:t>
      </w:r>
      <w:r>
        <w:t>，然后将光屏向</w:t>
      </w:r>
      <w:r>
        <w:t>_____</w:t>
      </w:r>
      <w:r>
        <w:t>缓慢移动（选填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），当光屏上呈现清晰的像时，该像的大小与物体相比是</w:t>
      </w:r>
      <w:r>
        <w:t>____</w:t>
      </w:r>
      <w:r>
        <w:t>（选填</w:t>
      </w:r>
      <w:r>
        <w:t>“</w:t>
      </w:r>
      <w:r>
        <w:t>缩小</w:t>
      </w:r>
      <w:r>
        <w:t>”</w:t>
      </w:r>
      <w:r>
        <w:t>或</w:t>
      </w:r>
      <w:r>
        <w:t>“</w:t>
      </w:r>
      <w:r>
        <w:t>放大</w:t>
      </w:r>
      <w:r>
        <w:t>”</w:t>
      </w:r>
      <w:r>
        <w:t>）。若将蜡烛在光具座上移动</w:t>
      </w:r>
      <w:r>
        <w:t>5</w:t>
      </w:r>
      <w:r>
        <w:t>厘米（凸透镜位置不变），通过移动光屏，</w:t>
      </w:r>
      <w:r>
        <w:t>___</w:t>
      </w:r>
      <w:r>
        <w:t>在光屏上重新找到清晰的像（选填</w:t>
      </w:r>
      <w:r>
        <w:t>“</w:t>
      </w:r>
      <w:r>
        <w:t>可能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2857500" cy="1476375"/>
            <wp:effectExtent l="0" t="0" r="0" b="9525"/>
            <wp:docPr id="175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33429" name="图片 113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24</w:t>
      </w:r>
      <w:r>
        <w:t>．（</w:t>
      </w:r>
      <w:r>
        <w:t>2020·</w:t>
      </w:r>
      <w:r>
        <w:t>上海静安区</w:t>
      </w:r>
      <w:r>
        <w:t>·</w:t>
      </w:r>
      <w:r>
        <w:t>九年级二模）在</w:t>
      </w:r>
      <w:r>
        <w:t>“</w:t>
      </w:r>
      <w:r>
        <w:t>探究凸透镜成像的规律</w:t>
      </w:r>
      <w:r>
        <w:t>”</w:t>
      </w:r>
      <w:r>
        <w:t>实验</w:t>
      </w:r>
      <w:r>
        <w:t>中，应调节透镜中心和光源、光屏的中心在</w:t>
      </w:r>
      <w:r>
        <w:t>_________</w:t>
      </w:r>
      <w:r>
        <w:t>。图所示为实验情景，图中实验器材</w:t>
      </w:r>
      <w:r>
        <w:t>A</w:t>
      </w:r>
      <w:r>
        <w:t>是</w:t>
      </w:r>
      <w:r>
        <w:t>_________</w:t>
      </w:r>
      <w:r>
        <w:t>（填写器材名称），若此时烛焰在光屏上成缩小的像，则蜡烛到凸透镜的距离</w:t>
      </w:r>
      <w:r>
        <w:t>_________2</w:t>
      </w:r>
      <w:r>
        <w:t>倍焦距（选填大或小于）。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476625" cy="1752600"/>
            <wp:effectExtent l="0" t="0" r="9525" b="0"/>
            <wp:docPr id="185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51382" name="图片 114" descr="figure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25</w:t>
      </w:r>
      <w:r>
        <w:t>．（</w:t>
      </w:r>
      <w:r>
        <w:t>2020·</w:t>
      </w:r>
      <w:r>
        <w:t>上海奉贤区</w:t>
      </w:r>
      <w:r>
        <w:t>·</w:t>
      </w:r>
      <w:r>
        <w:t>九年级二模）某小组同学在</w:t>
      </w:r>
      <w:r>
        <w:t>“</w:t>
      </w:r>
      <w:r>
        <w:t>探究凸透镜成像规律</w:t>
      </w:r>
      <w:r>
        <w:t>”</w:t>
      </w:r>
      <w:r>
        <w:t>实验中，在光具座上将蜡烛、光屏分别置于透镜的</w:t>
      </w:r>
      <w:r>
        <w:t>__</w:t>
      </w:r>
      <w:r>
        <w:t>，调整透镜和光屏的高度，使它们的中心与烛焰的中心在</w:t>
      </w:r>
      <w:r>
        <w:t>___</w:t>
      </w:r>
      <w:r>
        <w:t>高度，使烛焰的像能成在光屏的中央。现有焦距分别为</w:t>
      </w:r>
      <w:r>
        <w:t>25</w:t>
      </w:r>
      <w:r>
        <w:t>厘米、</w:t>
      </w:r>
      <w:r>
        <w:t>10</w:t>
      </w:r>
      <w:r>
        <w:t>厘米及</w:t>
      </w:r>
      <w:r>
        <w:t>5</w:t>
      </w:r>
      <w:r>
        <w:t>厘米的甲、乙、丙三个凸透镜，选择其</w:t>
      </w:r>
      <w:r>
        <w:t>中一个放在光具座的</w:t>
      </w:r>
      <w:r>
        <w:rPr>
          <w:i/>
        </w:rPr>
        <w:t>B</w:t>
      </w:r>
      <w:r>
        <w:t>刻度线对应处，如图所示。将蜡烛放于</w:t>
      </w:r>
      <w:r>
        <w:rPr>
          <w:i/>
        </w:rPr>
        <w:t>A</w:t>
      </w:r>
      <w:r>
        <w:t>刻度线对应处，在</w:t>
      </w:r>
      <w:r>
        <w:rPr>
          <w:i/>
        </w:rPr>
        <w:t>CD</w:t>
      </w:r>
      <w:r>
        <w:t>间移动光屏时，可看找到一个清晰的像，则实验所用的是</w:t>
      </w:r>
      <w:r>
        <w:t>__</w:t>
      </w:r>
      <w:r>
        <w:t>透镜。保持蜡烛与光屏的位置不变，为了得到另一种性质的像，可将凸透镜向</w:t>
      </w:r>
      <w:r>
        <w:t>_____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），此时如果凸透镜的位置移过</w:t>
      </w:r>
      <w:r>
        <w:t>_____</w:t>
      </w:r>
      <w:r>
        <w:t>厘米刻度线，则在光屏上找不到像。</w:t>
      </w:r>
    </w:p>
    <w:p w:rsidR="005C0367" w:rsidRDefault="00CD51C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076575" cy="1343025"/>
            <wp:effectExtent l="0" t="0" r="9525" b="9525"/>
            <wp:docPr id="186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347997" name="图片 115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67" w:rsidRDefault="00CD51C3">
      <w:pPr>
        <w:spacing w:line="360" w:lineRule="auto"/>
        <w:jc w:val="left"/>
        <w:textAlignment w:val="center"/>
      </w:pPr>
      <w:r>
        <w:t>26</w:t>
      </w:r>
      <w:r>
        <w:t>．（</w:t>
      </w:r>
      <w:r>
        <w:t>2020·</w:t>
      </w:r>
      <w:r>
        <w:t>上海崇明区</w:t>
      </w:r>
      <w:r>
        <w:t>·</w:t>
      </w:r>
      <w:r>
        <w:t>九年级二模）</w:t>
      </w:r>
      <w:r>
        <w:t>小华和小红同学通过实验探究凸透镜成实像的规律，他们在光具座上固定焦距为</w:t>
      </w:r>
      <w:r>
        <w:rPr>
          <w:rFonts w:eastAsia="Times New Roman"/>
          <w:i/>
        </w:rPr>
        <w:t>f</w:t>
      </w:r>
      <w:r>
        <w:t>的凸透镜，取高度为</w:t>
      </w:r>
      <w:r>
        <w:rPr>
          <w:rFonts w:eastAsia="Times New Roman"/>
        </w:rPr>
        <w:t>8</w:t>
      </w:r>
      <w:r>
        <w:t>厘米的物体进行实验。调节好实验装置后，他们分别取不同的物距</w:t>
      </w:r>
      <w:r>
        <w:rPr>
          <w:rFonts w:eastAsia="Times New Roman"/>
          <w:i/>
        </w:rPr>
        <w:t>u</w:t>
      </w:r>
      <w:r>
        <w:t>、</w:t>
      </w:r>
      <w:r>
        <w:lastRenderedPageBreak/>
        <w:t>并移动光</w:t>
      </w:r>
      <w:r>
        <w:t>屏找像，每次都使光屏上的像最清晰，将相应的像距</w:t>
      </w:r>
      <w:r>
        <w:rPr>
          <w:rFonts w:eastAsia="Times New Roman"/>
          <w:i/>
        </w:rPr>
        <w:t>v</w:t>
      </w:r>
      <w:r>
        <w:t>、成像情况记录在表一、表二中：</w:t>
      </w:r>
    </w:p>
    <w:p w:rsidR="005C0367" w:rsidRDefault="00CD51C3">
      <w:pPr>
        <w:spacing w:line="360" w:lineRule="auto"/>
        <w:jc w:val="left"/>
        <w:textAlignment w:val="center"/>
      </w:pPr>
      <w:r>
        <w:t>表一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85"/>
        <w:gridCol w:w="1485"/>
        <w:gridCol w:w="1485"/>
        <w:gridCol w:w="1485"/>
      </w:tblGrid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</w:pPr>
            <w:r>
              <w:t>序号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物距</w:t>
            </w:r>
            <w:r>
              <w:rPr>
                <w:rFonts w:eastAsia="Times New Roman"/>
                <w:i/>
              </w:rPr>
              <w:t>u</w:t>
            </w:r>
            <w:r>
              <w:rPr>
                <w:rFonts w:eastAsia="Times New Roman"/>
              </w:rPr>
              <w:t>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像距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eastAsia="Times New Roman"/>
              </w:rPr>
              <w:t>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像高</w:t>
            </w:r>
            <w:r>
              <w:rPr>
                <w:rFonts w:eastAsia="Times New Roman"/>
                <w:i/>
              </w:rPr>
              <w:t>h</w:t>
            </w:r>
            <w:r>
              <w:rPr>
                <w:rFonts w:eastAsia="Times New Roman"/>
              </w:rPr>
              <w:t>'(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14.4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3.6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16.7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5.3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18.3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6.7</w:t>
            </w:r>
          </w:p>
        </w:tc>
      </w:tr>
    </w:tbl>
    <w:p w:rsidR="005C0367" w:rsidRDefault="005C0367">
      <w:pPr>
        <w:spacing w:line="360" w:lineRule="auto"/>
        <w:jc w:val="left"/>
        <w:textAlignment w:val="center"/>
      </w:pPr>
    </w:p>
    <w:p w:rsidR="005C0367" w:rsidRDefault="005C0367">
      <w:pPr>
        <w:spacing w:line="360" w:lineRule="auto"/>
        <w:jc w:val="left"/>
        <w:textAlignment w:val="center"/>
      </w:pPr>
    </w:p>
    <w:p w:rsidR="005C0367" w:rsidRDefault="005C0367">
      <w:pPr>
        <w:spacing w:line="360" w:lineRule="auto"/>
        <w:jc w:val="left"/>
        <w:textAlignment w:val="center"/>
      </w:pPr>
    </w:p>
    <w:p w:rsidR="005C0367" w:rsidRDefault="005C0367">
      <w:pPr>
        <w:spacing w:line="360" w:lineRule="auto"/>
        <w:jc w:val="left"/>
        <w:textAlignment w:val="center"/>
      </w:pPr>
    </w:p>
    <w:p w:rsidR="005C0367" w:rsidRDefault="00CD51C3">
      <w:pPr>
        <w:spacing w:line="360" w:lineRule="auto"/>
        <w:jc w:val="left"/>
        <w:textAlignment w:val="center"/>
      </w:pPr>
      <w:r>
        <w:t>表二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85"/>
        <w:gridCol w:w="1485"/>
        <w:gridCol w:w="1485"/>
        <w:gridCol w:w="1485"/>
      </w:tblGrid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</w:pPr>
            <w:r>
              <w:t>序号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物距</w:t>
            </w:r>
            <w:r>
              <w:rPr>
                <w:rFonts w:eastAsia="Times New Roman"/>
                <w:i/>
              </w:rPr>
              <w:t>u</w:t>
            </w:r>
            <w:r>
              <w:rPr>
                <w:rFonts w:eastAsia="Times New Roman"/>
              </w:rPr>
              <w:t>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像距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eastAsia="Times New Roman"/>
              </w:rPr>
              <w:t>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t>像高</w:t>
            </w:r>
            <w:r>
              <w:rPr>
                <w:rFonts w:eastAsia="Times New Roman"/>
                <w:i/>
              </w:rPr>
              <w:t>h</w:t>
            </w:r>
            <w:r>
              <w:rPr>
                <w:rFonts w:eastAsia="Times New Roman"/>
              </w:rPr>
              <w:t>'(</w:t>
            </w:r>
            <w:r>
              <w:t>厘米</w:t>
            </w:r>
            <w:r>
              <w:rPr>
                <w:rFonts w:eastAsia="Times New Roman"/>
              </w:rPr>
              <w:t>)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21.1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8.9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16.0</w:t>
            </w:r>
          </w:p>
        </w:tc>
      </w:tr>
      <w:tr w:rsidR="005C0367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0367" w:rsidRDefault="00CD51C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40.0</w:t>
            </w:r>
          </w:p>
        </w:tc>
      </w:tr>
    </w:tbl>
    <w:p w:rsidR="005C0367" w:rsidRDefault="00CD51C3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分析比较实验序号</w:t>
      </w:r>
      <w:r>
        <w:rPr>
          <w:rFonts w:eastAsia="Times New Roman"/>
        </w:rPr>
        <w:t>1</w:t>
      </w:r>
      <w:r>
        <w:t>、</w:t>
      </w:r>
      <w:r>
        <w:rPr>
          <w:rFonts w:eastAsia="Times New Roman"/>
        </w:rPr>
        <w:t>2</w:t>
      </w:r>
      <w:r>
        <w:t>、</w:t>
      </w:r>
      <w:r>
        <w:rPr>
          <w:rFonts w:eastAsia="Times New Roman"/>
        </w:rPr>
        <w:t>3</w:t>
      </w:r>
      <w:r>
        <w:t>或</w:t>
      </w:r>
      <w:r>
        <w:rPr>
          <w:rFonts w:eastAsia="Times New Roman"/>
        </w:rPr>
        <w:t>4</w:t>
      </w:r>
      <w:r>
        <w:t>、</w:t>
      </w:r>
      <w:r>
        <w:rPr>
          <w:rFonts w:eastAsia="Times New Roman"/>
        </w:rPr>
        <w:t>5</w:t>
      </w:r>
      <w:r>
        <w:t>、</w:t>
      </w:r>
      <w:r>
        <w:rPr>
          <w:rFonts w:eastAsia="Times New Roman"/>
        </w:rPr>
        <w:t>6</w:t>
      </w:r>
      <w:r>
        <w:t>数据中物距</w:t>
      </w:r>
      <w:r>
        <w:rPr>
          <w:rFonts w:eastAsia="Times New Roman"/>
          <w:i/>
        </w:rPr>
        <w:t>u</w:t>
      </w:r>
      <w:r>
        <w:t>、像距</w:t>
      </w:r>
      <w:r>
        <w:rPr>
          <w:rFonts w:eastAsia="Times New Roman"/>
          <w:i/>
        </w:rPr>
        <w:t>v</w:t>
      </w:r>
      <w:r>
        <w:t>及成像的变化情况，可得出的初步结论是：凸透镜成实像时，</w:t>
      </w:r>
      <w:r>
        <w:t>__________</w:t>
      </w:r>
      <w:r>
        <w:t>；</w:t>
      </w:r>
    </w:p>
    <w:p w:rsidR="005C0367" w:rsidRDefault="00CD51C3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分析比较实验序号</w:t>
      </w:r>
      <w:r>
        <w:rPr>
          <w:rFonts w:eastAsia="Times New Roman"/>
        </w:rPr>
        <w:t>1</w:t>
      </w:r>
      <w:r>
        <w:t>、</w:t>
      </w:r>
      <w:r>
        <w:rPr>
          <w:rFonts w:eastAsia="Times New Roman"/>
        </w:rPr>
        <w:t>2</w:t>
      </w:r>
      <w:r>
        <w:t>或</w:t>
      </w:r>
      <w:r>
        <w:rPr>
          <w:rFonts w:eastAsia="Times New Roman"/>
        </w:rPr>
        <w:t>3</w:t>
      </w:r>
      <w:r>
        <w:t>数据中物距</w:t>
      </w:r>
      <w:r>
        <w:rPr>
          <w:rFonts w:eastAsia="Times New Roman"/>
          <w:i/>
        </w:rPr>
        <w:t>u</w:t>
      </w:r>
      <w:r>
        <w:t>与像距</w:t>
      </w:r>
      <w:r>
        <w:rPr>
          <w:rFonts w:eastAsia="Times New Roman"/>
          <w:i/>
        </w:rPr>
        <w:t>v</w:t>
      </w:r>
      <w:r>
        <w:t>的大小关系及成像情况，可得出的初步结论是：凸透镜成实像、且</w:t>
      </w:r>
      <w:r>
        <w:t>__________</w:t>
      </w:r>
      <w:r>
        <w:t>时，所成的像是缩小的；</w:t>
      </w:r>
    </w:p>
    <w:p w:rsidR="005C0367" w:rsidRDefault="00CD51C3">
      <w:pPr>
        <w:spacing w:line="360" w:lineRule="auto"/>
        <w:jc w:val="left"/>
        <w:textAlignment w:val="center"/>
      </w:pPr>
      <w:r>
        <w:rPr>
          <w:rFonts w:eastAsia="Times New Roman"/>
        </w:rPr>
        <w:lastRenderedPageBreak/>
        <w:t>(3)</w:t>
      </w:r>
      <w:r>
        <w:t>小红同学计算了表一中物距与像距之和，由此得出结论：凸透镜成实像时，物距与像距之和越小，成的像越大；小华通过分析比较实验序号</w:t>
      </w:r>
      <w:r>
        <w:rPr>
          <w:rFonts w:eastAsia="Times New Roman"/>
        </w:rPr>
        <w:t>4</w:t>
      </w:r>
      <w:r>
        <w:t>、</w:t>
      </w:r>
      <w:r>
        <w:rPr>
          <w:rFonts w:eastAsia="Times New Roman"/>
        </w:rPr>
        <w:t>5</w:t>
      </w:r>
      <w:r>
        <w:t>和</w:t>
      </w:r>
      <w:r>
        <w:rPr>
          <w:rFonts w:eastAsia="Times New Roman"/>
        </w:rPr>
        <w:t>6</w:t>
      </w:r>
      <w:r>
        <w:t>，判断小红的结论是</w:t>
      </w:r>
      <w:r>
        <w:t>__________</w:t>
      </w:r>
      <w:r>
        <w:t>（选填</w:t>
      </w:r>
      <w:r>
        <w:rPr>
          <w:rFonts w:eastAsia="Times New Roman"/>
        </w:rPr>
        <w:t>“</w:t>
      </w:r>
      <w:r>
        <w:t>正确</w:t>
      </w:r>
      <w:r>
        <w:rPr>
          <w:rFonts w:eastAsia="Times New Roman"/>
        </w:rPr>
        <w:t>”</w:t>
      </w:r>
      <w:r>
        <w:t>、</w:t>
      </w:r>
      <w:r>
        <w:rPr>
          <w:rFonts w:eastAsia="Times New Roman"/>
        </w:rPr>
        <w:t>“</w:t>
      </w:r>
      <w:r>
        <w:t>错误</w:t>
      </w:r>
      <w:r>
        <w:rPr>
          <w:rFonts w:eastAsia="Times New Roman"/>
        </w:rPr>
        <w:t>”</w:t>
      </w:r>
      <w:r>
        <w:t>）的；</w:t>
      </w:r>
    </w:p>
    <w:p w:rsidR="005C0367" w:rsidRDefault="00CD51C3" w:rsidP="005C0367">
      <w:pPr>
        <w:spacing w:line="240" w:lineRule="auto"/>
        <w:ind w:leftChars="135" w:left="283"/>
        <w:jc w:val="left"/>
        <w:textAlignment w:val="center"/>
        <w:rPr>
          <w:color w:val="FF0000"/>
        </w:rPr>
      </w:pPr>
      <w:r>
        <w:rPr>
          <w:rFonts w:eastAsia="Times New Roman"/>
        </w:rPr>
        <w:t>(4)</w:t>
      </w:r>
      <w:r>
        <w:t>小华进一步分析比较表一和表二中物距与像距之和，提出了一个猜想：</w:t>
      </w:r>
      <w:r>
        <w:rPr>
          <w:rFonts w:eastAsia="Times New Roman"/>
        </w:rPr>
        <w:t>“</w:t>
      </w:r>
      <w:r>
        <w:t>当物距与像距之和最小时，可能会成等大的实像</w:t>
      </w:r>
      <w:r>
        <w:rPr>
          <w:rFonts w:eastAsia="Times New Roman"/>
        </w:rPr>
        <w:t>”</w:t>
      </w:r>
      <w:r>
        <w:t>。为了验证该猜想，他们应将物距设定在</w:t>
      </w:r>
      <w:r>
        <w:t>__________</w:t>
      </w:r>
      <w:r>
        <w:t>厘米的范围内继续进行实验。</w:t>
      </w:r>
    </w:p>
    <w:sectPr w:rsidR="005C0367">
      <w:headerReference w:type="even" r:id="rId84"/>
      <w:headerReference w:type="default" r:id="rId85"/>
      <w:footerReference w:type="default" r:id="rId86"/>
      <w:headerReference w:type="first" r:id="rId87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C3" w:rsidRDefault="00CD51C3">
      <w:pPr>
        <w:spacing w:after="0" w:line="240" w:lineRule="auto"/>
      </w:pPr>
      <w:r>
        <w:separator/>
      </w:r>
    </w:p>
  </w:endnote>
  <w:endnote w:type="continuationSeparator" w:id="0">
    <w:p w:rsidR="00CD51C3" w:rsidRDefault="00CD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67" w:rsidRDefault="005C0367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C3" w:rsidRDefault="00CD51C3">
      <w:pPr>
        <w:spacing w:after="0" w:line="240" w:lineRule="auto"/>
      </w:pPr>
      <w:r>
        <w:separator/>
      </w:r>
    </w:p>
  </w:footnote>
  <w:footnote w:type="continuationSeparator" w:id="0">
    <w:p w:rsidR="00CD51C3" w:rsidRDefault="00CD5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67" w:rsidRDefault="00CD51C3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1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67" w:rsidRDefault="003F3462">
    <w:pPr>
      <w:pStyle w:val="a8"/>
    </w:pPr>
    <w:r w:rsidRPr="003F3462">
      <w:rPr>
        <w:rFonts w:hint="eastAsia"/>
      </w:rPr>
      <w:t>2021</w:t>
    </w:r>
    <w:r w:rsidRPr="003F3462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67" w:rsidRDefault="00CD51C3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0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7A7F3"/>
    <w:multiLevelType w:val="singleLevel"/>
    <w:tmpl w:val="9B47A7F3"/>
    <w:lvl w:ilvl="0">
      <w:start w:val="1"/>
      <w:numFmt w:val="decimal"/>
      <w:suff w:val="nothing"/>
      <w:lvlText w:val="（%1）"/>
      <w:lvlJc w:val="left"/>
    </w:lvl>
  </w:abstractNum>
  <w:abstractNum w:abstractNumId="1">
    <w:nsid w:val="D56450F4"/>
    <w:multiLevelType w:val="singleLevel"/>
    <w:tmpl w:val="D56450F4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2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67"/>
    <w:rsid w:val="003F3462"/>
    <w:rsid w:val="005C0367"/>
    <w:rsid w:val="00C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9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3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2.png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image" Target="media/image29.png"/><Relationship Id="rId76" Type="http://schemas.openxmlformats.org/officeDocument/2006/relationships/image" Target="media/image37.png"/><Relationship Id="rId84" Type="http://schemas.openxmlformats.org/officeDocument/2006/relationships/header" Target="header1.xml"/><Relationship Id="rId89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image" Target="media/image32.png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9" Type="http://schemas.openxmlformats.org/officeDocument/2006/relationships/oleObject" Target="embeddings/oleObject7.bin"/><Relationship Id="rId11" Type="http://schemas.openxmlformats.org/officeDocument/2006/relationships/image" Target="media/image2.png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image" Target="media/image28.wmf"/><Relationship Id="rId74" Type="http://schemas.openxmlformats.org/officeDocument/2006/relationships/image" Target="media/image35.png"/><Relationship Id="rId79" Type="http://schemas.openxmlformats.org/officeDocument/2006/relationships/image" Target="media/image40.png"/><Relationship Id="rId87" Type="http://schemas.openxmlformats.org/officeDocument/2006/relationships/header" Target="header3.xml"/><Relationship Id="rId5" Type="http://schemas.microsoft.com/office/2007/relationships/stylesWithEffects" Target="stylesWithEffects.xml"/><Relationship Id="rId61" Type="http://schemas.openxmlformats.org/officeDocument/2006/relationships/image" Target="media/image26.wmf"/><Relationship Id="rId82" Type="http://schemas.openxmlformats.org/officeDocument/2006/relationships/image" Target="media/image43.png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6.bin"/><Relationship Id="rId30" Type="http://schemas.openxmlformats.org/officeDocument/2006/relationships/image" Target="media/image14.png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image" Target="media/image24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0.png"/><Relationship Id="rId77" Type="http://schemas.openxmlformats.org/officeDocument/2006/relationships/image" Target="media/image38.png"/><Relationship Id="rId8" Type="http://schemas.openxmlformats.org/officeDocument/2006/relationships/footnotes" Target="footnot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3.png"/><Relationship Id="rId80" Type="http://schemas.openxmlformats.org/officeDocument/2006/relationships/image" Target="media/image41.png"/><Relationship Id="rId85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1.png"/><Relationship Id="rId59" Type="http://schemas.openxmlformats.org/officeDocument/2006/relationships/image" Target="media/image25.wmf"/><Relationship Id="rId67" Type="http://schemas.openxmlformats.org/officeDocument/2006/relationships/oleObject" Target="embeddings/oleObject29.bin"/><Relationship Id="rId20" Type="http://schemas.openxmlformats.org/officeDocument/2006/relationships/image" Target="media/image9.wmf"/><Relationship Id="rId41" Type="http://schemas.openxmlformats.org/officeDocument/2006/relationships/oleObject" Target="embeddings/oleObject11.bin"/><Relationship Id="rId54" Type="http://schemas.openxmlformats.org/officeDocument/2006/relationships/image" Target="media/image23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1.png"/><Relationship Id="rId75" Type="http://schemas.openxmlformats.org/officeDocument/2006/relationships/image" Target="media/image36.png"/><Relationship Id="rId83" Type="http://schemas.openxmlformats.org/officeDocument/2006/relationships/image" Target="media/image44.png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3.bin"/><Relationship Id="rId10" Type="http://schemas.openxmlformats.org/officeDocument/2006/relationships/image" Target="media/image1.png"/><Relationship Id="rId31" Type="http://schemas.openxmlformats.org/officeDocument/2006/relationships/image" Target="media/image140.png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4.png"/><Relationship Id="rId78" Type="http://schemas.openxmlformats.org/officeDocument/2006/relationships/image" Target="media/image39.png"/><Relationship Id="rId81" Type="http://schemas.openxmlformats.org/officeDocument/2006/relationships/image" Target="media/image42.png"/><Relationship Id="rId86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  <customShpInfo spid="_x0000_s3074"/>
    <customShpInfo spid="_x0000_s1026" textRotate="1"/>
    <customShpInfo spid="_x0000_s2160"/>
    <customShpInfo spid="_x0000_s2164"/>
    <customShpInfo spid="_x0000_s2166"/>
    <customShpInfo spid="_x0000_s2167"/>
    <customShpInfo spid="_x0000_s2168"/>
    <customShpInfo spid="_x0000_s2169"/>
    <customShpInfo spid="_x0000_s2165"/>
    <customShpInfo spid="_x0000_s2170"/>
    <customShpInfo spid="_x0000_s2163"/>
    <customShpInfo spid="_x0000_s2171"/>
    <customShpInfo spid="_x0000_s2172"/>
    <customShpInfo spid="_x0000_s2173"/>
    <customShpInfo spid="_x0000_s2174"/>
    <customShpInfo spid="_x0000_s2162"/>
    <customShpInfo spid="_x0000_s2175"/>
    <customShpInfo spid="_x0000_s2161"/>
    <customShpInfo spid="_x0000_s2159"/>
    <customShpInfo spid="_x0000_s2178"/>
    <customShpInfo spid="_x0000_s2180"/>
    <customShpInfo spid="_x0000_s2182"/>
    <customShpInfo spid="_x0000_s2183"/>
    <customShpInfo spid="_x0000_s2181"/>
    <customShpInfo spid="_x0000_s2184"/>
    <customShpInfo spid="_x0000_s2185"/>
    <customShpInfo spid="_x0000_s2187"/>
    <customShpInfo spid="_x0000_s2188"/>
    <customShpInfo spid="_x0000_s2186"/>
    <customShpInfo spid="_x0000_s2189"/>
    <customShpInfo spid="_x0000_s2179"/>
    <customShpInfo spid="_x0000_s2177"/>
    <customShpInfo spid="_x0000_s2190"/>
    <customShpInfo spid="_x0000_s2176"/>
    <customShpInfo spid="_x0000_s2193"/>
    <customShpInfo spid="_x0000_s2196"/>
    <customShpInfo spid="_x0000_s2197"/>
    <customShpInfo spid="_x0000_s2195"/>
    <customShpInfo spid="_x0000_s2199"/>
    <customShpInfo spid="_x0000_s2200"/>
    <customShpInfo spid="_x0000_s2198"/>
    <customShpInfo spid="_x0000_s2202"/>
    <customShpInfo spid="_x0000_s2203"/>
    <customShpInfo spid="_x0000_s2201"/>
    <customShpInfo spid="_x0000_s2206"/>
    <customShpInfo spid="_x0000_s2207"/>
    <customShpInfo spid="_x0000_s2205"/>
    <customShpInfo spid="_x0000_s2209"/>
    <customShpInfo spid="_x0000_s2210"/>
    <customShpInfo spid="_x0000_s2208"/>
    <customShpInfo spid="_x0000_s2211"/>
    <customShpInfo spid="_x0000_s2204"/>
    <customShpInfo spid="_x0000_s2194"/>
    <customShpInfo spid="_x0000_s2192"/>
    <customShpInfo spid="_x0000_s2212"/>
    <customShpInfo spid="_x0000_s2191"/>
    <customShpInfo spid="_x0000_s2216"/>
    <customShpInfo spid="_x0000_s2217"/>
    <customShpInfo spid="_x0000_s2215"/>
    <customShpInfo spid="_x0000_s2219"/>
    <customShpInfo spid="_x0000_s2220"/>
    <customShpInfo spid="_x0000_s2218"/>
    <customShpInfo spid="_x0000_s2223"/>
    <customShpInfo spid="_x0000_s2224"/>
    <customShpInfo spid="_x0000_s2222"/>
    <customShpInfo spid="_x0000_s2227"/>
    <customShpInfo spid="_x0000_s2228"/>
    <customShpInfo spid="_x0000_s2226"/>
    <customShpInfo spid="_x0000_s2230"/>
    <customShpInfo spid="_x0000_s2231"/>
    <customShpInfo spid="_x0000_s2229"/>
    <customShpInfo spid="_x0000_s2232"/>
    <customShpInfo spid="_x0000_s2234"/>
    <customShpInfo spid="_x0000_s2235"/>
    <customShpInfo spid="_x0000_s2236"/>
    <customShpInfo spid="_x0000_s2237"/>
    <customShpInfo spid="_x0000_s2233"/>
    <customShpInfo spid="_x0000_s2238"/>
    <customShpInfo spid="_x0000_s2225"/>
    <customShpInfo spid="_x0000_s2221"/>
    <customShpInfo spid="_x0000_s2214"/>
    <customShpInfo spid="_x0000_s2239"/>
    <customShpInfo spid="_x0000_s2213"/>
    <customShpInfo spid="_x0000_s2243"/>
    <customShpInfo spid="_x0000_s2244"/>
    <customShpInfo spid="_x0000_s2245"/>
    <customShpInfo spid="_x0000_s2246"/>
    <customShpInfo spid="_x0000_s2242"/>
    <customShpInfo spid="_x0000_s2249"/>
    <customShpInfo spid="_x0000_s2250"/>
    <customShpInfo spid="_x0000_s2248"/>
    <customShpInfo spid="_x0000_s2252"/>
    <customShpInfo spid="_x0000_s2253"/>
    <customShpInfo spid="_x0000_s2251"/>
    <customShpInfo spid="_x0000_s2255"/>
    <customShpInfo spid="_x0000_s2256"/>
    <customShpInfo spid="_x0000_s2254"/>
    <customShpInfo spid="_x0000_s2258"/>
    <customShpInfo spid="_x0000_s2259"/>
    <customShpInfo spid="_x0000_s2257"/>
    <customShpInfo spid="_x0000_s2260"/>
    <customShpInfo spid="_x0000_s2261"/>
    <customShpInfo spid="_x0000_s2262"/>
    <customShpInfo spid="_x0000_s2263"/>
    <customShpInfo spid="_x0000_s2247"/>
    <customShpInfo spid="_x0000_s2241"/>
    <customShpInfo spid="_x0000_s2264"/>
    <customShpInfo spid="_x0000_s22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73F84-B60C-454B-86C7-C68C2D43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972</Words>
  <Characters>5545</Characters>
  <Application>Microsoft Office Word</Application>
  <DocSecurity>0</DocSecurity>
  <Lines>46</Lines>
  <Paragraphs>13</Paragraphs>
  <ScaleCrop>false</ScaleCrop>
  <Company>China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